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48A4E" w14:textId="7B70FA78" w:rsidR="00294858" w:rsidRPr="0057707D" w:rsidRDefault="00294858" w:rsidP="005F6236">
      <w:pPr>
        <w:pStyle w:val="StandardWeb"/>
        <w:spacing w:before="0" w:beforeAutospacing="0" w:after="0" w:afterAutospacing="0"/>
        <w:jc w:val="center"/>
        <w:rPr>
          <w:lang w:val="en-US"/>
        </w:rPr>
      </w:pPr>
      <w:r w:rsidRPr="0057707D">
        <w:rPr>
          <w:rFonts w:ascii="Arial" w:hAnsi="Arial" w:cs="Arial"/>
          <w:b/>
          <w:bCs/>
          <w:color w:val="000000"/>
          <w:lang w:val="en-US"/>
        </w:rPr>
        <w:t xml:space="preserve">Educational Technology trends in </w:t>
      </w:r>
      <w:r w:rsidR="000830E7">
        <w:rPr>
          <w:rFonts w:ascii="Arial" w:hAnsi="Arial" w:cs="Arial"/>
          <w:b/>
          <w:bCs/>
          <w:lang w:val="en-US"/>
        </w:rPr>
        <w:t>the Ibero-</w:t>
      </w:r>
      <w:r w:rsidRPr="0057707D">
        <w:rPr>
          <w:rFonts w:ascii="Arial" w:hAnsi="Arial" w:cs="Arial"/>
          <w:b/>
          <w:bCs/>
          <w:lang w:val="en-US"/>
        </w:rPr>
        <w:t>American world: 20 years of the Edutec-e journal</w:t>
      </w:r>
    </w:p>
    <w:p w14:paraId="5DFAA49B" w14:textId="77777777" w:rsidR="00294858" w:rsidRPr="008058E7" w:rsidRDefault="00294858" w:rsidP="005F6236">
      <w:pPr>
        <w:pStyle w:val="StandardWeb"/>
        <w:spacing w:before="0" w:beforeAutospacing="0" w:after="0" w:afterAutospacing="0"/>
        <w:jc w:val="center"/>
        <w:rPr>
          <w:lang w:val="es-ES"/>
        </w:rPr>
      </w:pPr>
      <w:r w:rsidRPr="008058E7">
        <w:rPr>
          <w:rFonts w:ascii="Arial" w:hAnsi="Arial" w:cs="Arial"/>
          <w:lang w:val="es-ES"/>
        </w:rPr>
        <w:t>Tendencias en el ámbito de la Tecnología Educativa en Iberoamérica:</w:t>
      </w:r>
      <w:r w:rsidRPr="008058E7">
        <w:rPr>
          <w:rFonts w:ascii="Arial" w:hAnsi="Arial" w:cs="Arial"/>
          <w:color w:val="000000"/>
          <w:lang w:val="es-ES"/>
        </w:rPr>
        <w:t xml:space="preserve"> 20 años de la revista Edutec-e</w:t>
      </w:r>
    </w:p>
    <w:p w14:paraId="7389B914" w14:textId="77777777" w:rsidR="00294858" w:rsidRPr="008058E7" w:rsidRDefault="00294858" w:rsidP="005F6236">
      <w:pPr>
        <w:spacing w:line="240" w:lineRule="auto"/>
        <w:rPr>
          <w:lang w:val="es-ES"/>
        </w:rPr>
      </w:pPr>
    </w:p>
    <w:p w14:paraId="058E2E41" w14:textId="77777777" w:rsidR="00294858" w:rsidRPr="008058E7" w:rsidRDefault="00294858" w:rsidP="005F6236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lang w:val="es-ES"/>
        </w:rPr>
      </w:pPr>
    </w:p>
    <w:p w14:paraId="3A911C00" w14:textId="77777777" w:rsidR="00294858" w:rsidRPr="0057707D" w:rsidRDefault="00294858" w:rsidP="005F6236">
      <w:pPr>
        <w:pStyle w:val="StandardWeb"/>
        <w:spacing w:before="0" w:beforeAutospacing="0" w:after="0" w:afterAutospacing="0"/>
        <w:jc w:val="both"/>
        <w:rPr>
          <w:lang w:val="en-US"/>
        </w:rPr>
      </w:pPr>
      <w:r w:rsidRPr="0057707D">
        <w:rPr>
          <w:rFonts w:ascii="Arial" w:hAnsi="Arial" w:cs="Arial"/>
          <w:b/>
          <w:bCs/>
          <w:color w:val="000000"/>
          <w:lang w:val="en-US"/>
        </w:rPr>
        <w:t>Abstract</w:t>
      </w:r>
    </w:p>
    <w:p w14:paraId="43EE0ACA" w14:textId="77777777" w:rsidR="000830E7" w:rsidRPr="008E70AA" w:rsidRDefault="000830E7" w:rsidP="005F6236">
      <w:pPr>
        <w:pStyle w:val="StandardWeb"/>
        <w:spacing w:before="0" w:beforeAutospacing="0" w:after="0" w:afterAutospacing="0"/>
        <w:jc w:val="both"/>
        <w:rPr>
          <w:lang w:val="en-GB"/>
        </w:rPr>
      </w:pPr>
      <w:r w:rsidRPr="008E70AA">
        <w:rPr>
          <w:rFonts w:ascii="Arial" w:hAnsi="Arial" w:cs="Arial"/>
          <w:lang w:val="en-GB"/>
        </w:rPr>
        <w:t>Th</w:t>
      </w:r>
      <w:r>
        <w:rPr>
          <w:rFonts w:ascii="Arial" w:hAnsi="Arial" w:cs="Arial"/>
          <w:lang w:val="en-GB"/>
        </w:rPr>
        <w:t>is</w:t>
      </w:r>
      <w:r w:rsidRPr="008E70AA">
        <w:rPr>
          <w:rFonts w:ascii="Arial" w:hAnsi="Arial" w:cs="Arial"/>
          <w:lang w:val="en-GB"/>
        </w:rPr>
        <w:t xml:space="preserve"> paper </w:t>
      </w:r>
      <w:r>
        <w:rPr>
          <w:rFonts w:ascii="Arial" w:hAnsi="Arial" w:cs="Arial"/>
          <w:lang w:val="en-GB"/>
        </w:rPr>
        <w:t>highlights</w:t>
      </w:r>
      <w:r w:rsidRPr="008E70AA">
        <w:rPr>
          <w:rFonts w:ascii="Arial" w:hAnsi="Arial" w:cs="Arial"/>
          <w:lang w:val="en-GB"/>
        </w:rPr>
        <w:t xml:space="preserve"> the trends and interest areas within the field of educational technology in the </w:t>
      </w:r>
      <w:r>
        <w:rPr>
          <w:rFonts w:ascii="Arial" w:hAnsi="Arial" w:cs="Arial"/>
          <w:lang w:val="en-GB"/>
        </w:rPr>
        <w:t>Spanish-speaking</w:t>
      </w:r>
      <w:r w:rsidRPr="008E70AA">
        <w:rPr>
          <w:rFonts w:ascii="Arial" w:hAnsi="Arial" w:cs="Arial"/>
          <w:lang w:val="en-GB"/>
        </w:rPr>
        <w:t xml:space="preserve"> world</w:t>
      </w:r>
      <w:r>
        <w:rPr>
          <w:rFonts w:ascii="Arial" w:hAnsi="Arial" w:cs="Arial"/>
          <w:lang w:val="en-GB"/>
        </w:rPr>
        <w:t>,</w:t>
      </w:r>
      <w:r w:rsidRPr="008E70AA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by making use of</w:t>
      </w:r>
      <w:r w:rsidRPr="008E70AA">
        <w:rPr>
          <w:rFonts w:ascii="Arial" w:hAnsi="Arial" w:cs="Arial"/>
          <w:lang w:val="en-GB"/>
        </w:rPr>
        <w:t xml:space="preserve"> qualitative and quantitative content analysis of the Edutec-e </w:t>
      </w:r>
      <w:r>
        <w:rPr>
          <w:rFonts w:ascii="Arial" w:hAnsi="Arial" w:cs="Arial"/>
          <w:lang w:val="en-GB"/>
        </w:rPr>
        <w:t>j</w:t>
      </w:r>
      <w:r w:rsidRPr="008E70AA">
        <w:rPr>
          <w:rFonts w:ascii="Arial" w:hAnsi="Arial" w:cs="Arial"/>
          <w:lang w:val="en-GB"/>
        </w:rPr>
        <w:t xml:space="preserve">ournal. A total of 320 articles </w:t>
      </w:r>
      <w:r>
        <w:rPr>
          <w:rFonts w:ascii="Arial" w:hAnsi="Arial" w:cs="Arial"/>
          <w:lang w:val="en-GB"/>
        </w:rPr>
        <w:t xml:space="preserve">published by the journal </w:t>
      </w:r>
      <w:r w:rsidRPr="008E70AA">
        <w:rPr>
          <w:rFonts w:ascii="Arial" w:hAnsi="Arial" w:cs="Arial"/>
          <w:lang w:val="en-GB"/>
        </w:rPr>
        <w:t>between 1995</w:t>
      </w:r>
      <w:r>
        <w:rPr>
          <w:rFonts w:ascii="Arial" w:hAnsi="Arial" w:cs="Arial"/>
          <w:lang w:val="en-GB"/>
        </w:rPr>
        <w:t xml:space="preserve"> and </w:t>
      </w:r>
      <w:r w:rsidRPr="008E70AA">
        <w:rPr>
          <w:rFonts w:ascii="Arial" w:hAnsi="Arial" w:cs="Arial"/>
          <w:lang w:val="en-GB"/>
        </w:rPr>
        <w:t>2015</w:t>
      </w:r>
      <w:r>
        <w:rPr>
          <w:rFonts w:ascii="Arial" w:hAnsi="Arial" w:cs="Arial"/>
          <w:lang w:val="en-GB"/>
        </w:rPr>
        <w:t xml:space="preserve"> </w:t>
      </w:r>
      <w:r w:rsidRPr="008E70AA">
        <w:rPr>
          <w:rFonts w:ascii="Arial" w:hAnsi="Arial" w:cs="Arial"/>
          <w:lang w:val="en-GB"/>
        </w:rPr>
        <w:t xml:space="preserve">were analysed for themes using titles and abstracts, information </w:t>
      </w:r>
      <w:r>
        <w:rPr>
          <w:rFonts w:ascii="Arial" w:hAnsi="Arial" w:cs="Arial"/>
          <w:lang w:val="en-GB"/>
        </w:rPr>
        <w:t>about</w:t>
      </w:r>
      <w:r w:rsidRPr="008E70AA">
        <w:rPr>
          <w:rFonts w:ascii="Arial" w:hAnsi="Arial" w:cs="Arial"/>
          <w:lang w:val="en-GB"/>
        </w:rPr>
        <w:t xml:space="preserve"> the authors</w:t>
      </w:r>
      <w:r>
        <w:rPr>
          <w:rFonts w:ascii="Arial" w:hAnsi="Arial" w:cs="Arial"/>
          <w:lang w:val="en-GB"/>
        </w:rPr>
        <w:t>,</w:t>
      </w:r>
      <w:r w:rsidRPr="008E70AA">
        <w:rPr>
          <w:rFonts w:ascii="Arial" w:hAnsi="Arial" w:cs="Arial"/>
          <w:lang w:val="en-GB"/>
        </w:rPr>
        <w:t xml:space="preserve"> and impact in terms of citations.</w:t>
      </w:r>
      <w:r>
        <w:rPr>
          <w:rFonts w:ascii="Arial" w:hAnsi="Arial" w:cs="Arial"/>
          <w:lang w:val="en-GB"/>
        </w:rPr>
        <w:t xml:space="preserve"> Demonstrating the evolution of the journal</w:t>
      </w:r>
      <w:r w:rsidRPr="00E3294A">
        <w:rPr>
          <w:rFonts w:ascii="Arial" w:hAnsi="Arial" w:cs="Arial"/>
          <w:lang w:val="en-GB"/>
        </w:rPr>
        <w:t>, a broader and theoretical perspective</w:t>
      </w:r>
      <w:r>
        <w:rPr>
          <w:rFonts w:ascii="Arial" w:hAnsi="Arial" w:cs="Arial"/>
          <w:lang w:val="en-GB"/>
        </w:rPr>
        <w:t xml:space="preserve"> on</w:t>
      </w:r>
      <w:r w:rsidRPr="00E3294A">
        <w:rPr>
          <w:rFonts w:ascii="Arial" w:hAnsi="Arial" w:cs="Arial"/>
          <w:lang w:val="en-GB"/>
        </w:rPr>
        <w:t xml:space="preserve"> </w:t>
      </w:r>
      <w:r w:rsidRPr="00E3294A">
        <w:rPr>
          <w:rFonts w:ascii="Arial" w:hAnsi="Arial" w:cs="Arial"/>
          <w:iCs/>
          <w:lang w:val="en-GB"/>
        </w:rPr>
        <w:t>the educational opportunities of technologies</w:t>
      </w:r>
      <w:r w:rsidRPr="00E3294A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wa</w:t>
      </w:r>
      <w:r w:rsidRPr="00E3294A">
        <w:rPr>
          <w:rFonts w:ascii="Arial" w:hAnsi="Arial" w:cs="Arial"/>
          <w:lang w:val="en-GB"/>
        </w:rPr>
        <w:t>s identified in</w:t>
      </w:r>
      <w:r>
        <w:rPr>
          <w:rFonts w:ascii="Arial" w:hAnsi="Arial" w:cs="Arial"/>
          <w:lang w:val="en-GB"/>
        </w:rPr>
        <w:t xml:space="preserve"> the first period (1995-2004)</w:t>
      </w:r>
      <w:r w:rsidRPr="00E3294A">
        <w:rPr>
          <w:rFonts w:ascii="Arial" w:hAnsi="Arial" w:cs="Arial"/>
          <w:lang w:val="en-GB"/>
        </w:rPr>
        <w:t xml:space="preserve">, followed by a more concrete and experimental approach </w:t>
      </w:r>
      <w:r>
        <w:rPr>
          <w:rFonts w:ascii="Arial" w:hAnsi="Arial" w:cs="Arial"/>
          <w:lang w:val="en-GB"/>
        </w:rPr>
        <w:t>with</w:t>
      </w:r>
      <w:r w:rsidRPr="00E3294A">
        <w:rPr>
          <w:rFonts w:ascii="Arial" w:hAnsi="Arial" w:cs="Arial"/>
          <w:lang w:val="en-GB"/>
        </w:rPr>
        <w:t xml:space="preserve"> empirical studies </w:t>
      </w:r>
      <w:r>
        <w:rPr>
          <w:rFonts w:ascii="Arial" w:hAnsi="Arial" w:cs="Arial"/>
          <w:lang w:val="en-GB"/>
        </w:rPr>
        <w:t xml:space="preserve">and experiences with </w:t>
      </w:r>
      <w:r w:rsidRPr="00E3294A">
        <w:rPr>
          <w:rFonts w:ascii="Arial" w:hAnsi="Arial" w:cs="Arial"/>
          <w:lang w:val="en-GB"/>
        </w:rPr>
        <w:t>the use of ICT in education</w:t>
      </w:r>
      <w:r>
        <w:rPr>
          <w:rFonts w:ascii="Arial" w:hAnsi="Arial" w:cs="Arial"/>
          <w:lang w:val="en-GB"/>
        </w:rPr>
        <w:t xml:space="preserve"> (2005-2015)</w:t>
      </w:r>
      <w:r w:rsidRPr="00E3294A">
        <w:rPr>
          <w:rFonts w:ascii="Arial" w:hAnsi="Arial" w:cs="Arial"/>
          <w:lang w:val="en-GB"/>
        </w:rPr>
        <w:t>.</w:t>
      </w:r>
      <w:r>
        <w:rPr>
          <w:rFonts w:ascii="Arial" w:hAnsi="Arial" w:cs="Arial"/>
          <w:lang w:val="en-GB"/>
        </w:rPr>
        <w:t xml:space="preserve"> Future research opportunities point towards comparing the results with other Spanish-speaking journals, and with educational technology trends in the English-speaking world.</w:t>
      </w:r>
    </w:p>
    <w:p w14:paraId="581C011D" w14:textId="77777777" w:rsidR="00294858" w:rsidRPr="0057707D" w:rsidRDefault="00294858" w:rsidP="005F6236">
      <w:pPr>
        <w:pStyle w:val="StandardWeb"/>
        <w:spacing w:before="0" w:beforeAutospacing="0" w:after="0" w:afterAutospacing="0"/>
        <w:jc w:val="both"/>
        <w:rPr>
          <w:lang w:val="en-US"/>
        </w:rPr>
      </w:pPr>
      <w:r w:rsidRPr="0057707D">
        <w:rPr>
          <w:rFonts w:ascii="Arial" w:hAnsi="Arial" w:cs="Arial"/>
          <w:b/>
          <w:lang w:val="en-US"/>
        </w:rPr>
        <w:t>Keywords:</w:t>
      </w:r>
      <w:r w:rsidRPr="0057707D">
        <w:rPr>
          <w:rFonts w:ascii="Arial" w:hAnsi="Arial" w:cs="Arial"/>
          <w:lang w:val="en-US"/>
        </w:rPr>
        <w:t xml:space="preserve"> Edutec journal, educational technology, content analysis, research trends</w:t>
      </w:r>
    </w:p>
    <w:p w14:paraId="4563991D" w14:textId="77777777" w:rsidR="00294858" w:rsidRPr="0057707D" w:rsidRDefault="00294858" w:rsidP="005F6236">
      <w:pPr>
        <w:spacing w:line="240" w:lineRule="auto"/>
        <w:jc w:val="both"/>
        <w:rPr>
          <w:rFonts w:ascii="Times New Roman" w:hAnsi="Times New Roman" w:cs="Times New Roman"/>
          <w:color w:val="auto"/>
          <w:lang w:val="en-US"/>
        </w:rPr>
      </w:pPr>
    </w:p>
    <w:p w14:paraId="18F5D6BD" w14:textId="77777777" w:rsidR="00294858" w:rsidRPr="008058E7" w:rsidRDefault="00294858" w:rsidP="005F6236">
      <w:pPr>
        <w:pStyle w:val="StandardWeb"/>
        <w:spacing w:before="0" w:beforeAutospacing="0" w:after="0" w:afterAutospacing="0"/>
        <w:jc w:val="both"/>
        <w:rPr>
          <w:lang w:val="es-ES"/>
        </w:rPr>
      </w:pPr>
      <w:r w:rsidRPr="008058E7">
        <w:rPr>
          <w:rFonts w:ascii="Arial" w:hAnsi="Arial" w:cs="Arial"/>
          <w:b/>
          <w:bCs/>
          <w:color w:val="000000"/>
          <w:lang w:val="es-ES"/>
        </w:rPr>
        <w:t>Resumen</w:t>
      </w:r>
    </w:p>
    <w:p w14:paraId="3B4B2AB4" w14:textId="77777777" w:rsidR="008A2C98" w:rsidRPr="00304DC2" w:rsidRDefault="008A2C98" w:rsidP="005F6236">
      <w:pPr>
        <w:pStyle w:val="StandardWeb"/>
        <w:spacing w:before="0" w:beforeAutospacing="0" w:after="0" w:afterAutospacing="0"/>
        <w:jc w:val="both"/>
        <w:rPr>
          <w:lang w:val="es-ES"/>
        </w:rPr>
      </w:pPr>
      <w:r w:rsidRPr="00304DC2">
        <w:rPr>
          <w:rFonts w:ascii="Arial" w:hAnsi="Arial" w:cs="Arial"/>
          <w:lang w:val="es-ES"/>
        </w:rPr>
        <w:t>El artículo muestra las tendencias y áreas de interés dentro del ámbito de la tecnología educativa en el mundo hispanohablante mediante</w:t>
      </w:r>
      <w:r>
        <w:rPr>
          <w:rFonts w:ascii="Arial" w:hAnsi="Arial" w:cs="Arial"/>
          <w:lang w:val="es-ES"/>
        </w:rPr>
        <w:t xml:space="preserve"> el </w:t>
      </w:r>
      <w:r w:rsidRPr="00304DC2">
        <w:rPr>
          <w:rFonts w:ascii="Arial" w:hAnsi="Arial" w:cs="Arial"/>
          <w:lang w:val="es-ES"/>
        </w:rPr>
        <w:t xml:space="preserve">análisis de contenido cualitativo y cuantitativo de la revista Edutec-e. Se </w:t>
      </w:r>
      <w:r>
        <w:rPr>
          <w:rFonts w:ascii="Arial" w:hAnsi="Arial" w:cs="Arial"/>
          <w:lang w:val="es-ES"/>
        </w:rPr>
        <w:t>han analizado</w:t>
      </w:r>
      <w:r w:rsidRPr="00304DC2">
        <w:rPr>
          <w:rFonts w:ascii="Arial" w:hAnsi="Arial" w:cs="Arial"/>
          <w:lang w:val="es-ES"/>
        </w:rPr>
        <w:t xml:space="preserve"> un total de 320 artículos </w:t>
      </w:r>
      <w:r>
        <w:rPr>
          <w:rFonts w:ascii="Arial" w:hAnsi="Arial" w:cs="Arial"/>
          <w:lang w:val="es-ES"/>
        </w:rPr>
        <w:t>utilizando</w:t>
      </w:r>
      <w:r w:rsidRPr="00304DC2">
        <w:rPr>
          <w:rFonts w:ascii="Arial" w:hAnsi="Arial" w:cs="Arial"/>
          <w:lang w:val="es-ES"/>
        </w:rPr>
        <w:t xml:space="preserve"> sus títulos y resúmenes </w:t>
      </w:r>
      <w:r>
        <w:rPr>
          <w:rFonts w:ascii="Arial" w:hAnsi="Arial" w:cs="Arial"/>
          <w:lang w:val="es-ES"/>
        </w:rPr>
        <w:t>entre</w:t>
      </w:r>
      <w:r w:rsidRPr="00304DC2">
        <w:rPr>
          <w:rFonts w:ascii="Arial" w:hAnsi="Arial" w:cs="Arial"/>
          <w:lang w:val="es-ES"/>
        </w:rPr>
        <w:t xml:space="preserve"> 1995</w:t>
      </w:r>
      <w:r>
        <w:rPr>
          <w:rFonts w:ascii="Arial" w:hAnsi="Arial" w:cs="Arial"/>
          <w:lang w:val="es-ES"/>
        </w:rPr>
        <w:t xml:space="preserve"> y 2015, así como la</w:t>
      </w:r>
      <w:r w:rsidRPr="00304DC2">
        <w:rPr>
          <w:rFonts w:ascii="Arial" w:hAnsi="Arial" w:cs="Arial"/>
          <w:lang w:val="es-ES"/>
        </w:rPr>
        <w:t xml:space="preserve"> información respect</w:t>
      </w:r>
      <w:r>
        <w:rPr>
          <w:rFonts w:ascii="Arial" w:hAnsi="Arial" w:cs="Arial"/>
          <w:lang w:val="es-ES"/>
        </w:rPr>
        <w:t>o a sus</w:t>
      </w:r>
      <w:r w:rsidRPr="00304DC2">
        <w:rPr>
          <w:rFonts w:ascii="Arial" w:hAnsi="Arial" w:cs="Arial"/>
          <w:lang w:val="es-ES"/>
        </w:rPr>
        <w:t xml:space="preserve"> autores e impacto </w:t>
      </w:r>
      <w:r>
        <w:rPr>
          <w:rFonts w:ascii="Arial" w:hAnsi="Arial" w:cs="Arial"/>
          <w:lang w:val="es-ES"/>
        </w:rPr>
        <w:t>de los artículos (</w:t>
      </w:r>
      <w:r w:rsidRPr="00304DC2">
        <w:rPr>
          <w:rFonts w:ascii="Arial" w:hAnsi="Arial" w:cs="Arial"/>
          <w:lang w:val="es-ES"/>
        </w:rPr>
        <w:t>citas</w:t>
      </w:r>
      <w:r>
        <w:rPr>
          <w:rFonts w:ascii="Arial" w:hAnsi="Arial" w:cs="Arial"/>
          <w:lang w:val="es-ES"/>
        </w:rPr>
        <w:t>)</w:t>
      </w:r>
      <w:r w:rsidRPr="00304DC2">
        <w:rPr>
          <w:rFonts w:ascii="Arial" w:hAnsi="Arial" w:cs="Arial"/>
          <w:lang w:val="es-ES"/>
        </w:rPr>
        <w:t>. Considerando la evolución de la revista, se identifica una perspectiva más amplia y teórica sobre las oportunidades educativas de las tecnologías en el primer period</w:t>
      </w:r>
      <w:r>
        <w:rPr>
          <w:rFonts w:ascii="Arial" w:hAnsi="Arial" w:cs="Arial"/>
          <w:lang w:val="es-ES"/>
        </w:rPr>
        <w:t>o</w:t>
      </w:r>
      <w:r w:rsidRPr="00304DC2">
        <w:rPr>
          <w:rFonts w:ascii="Arial" w:hAnsi="Arial" w:cs="Arial"/>
          <w:lang w:val="es-ES"/>
        </w:rPr>
        <w:t xml:space="preserve"> (1995-2004), seguida de un enfoque más concreto y experimental con estudios empíricos y experiencias con el uso </w:t>
      </w:r>
      <w:r>
        <w:rPr>
          <w:rFonts w:ascii="Arial" w:hAnsi="Arial" w:cs="Arial"/>
          <w:lang w:val="es-ES"/>
        </w:rPr>
        <w:t xml:space="preserve">educativo </w:t>
      </w:r>
      <w:r w:rsidRPr="00304DC2">
        <w:rPr>
          <w:rFonts w:ascii="Arial" w:hAnsi="Arial" w:cs="Arial"/>
          <w:lang w:val="es-ES"/>
        </w:rPr>
        <w:t>de las TIC (2005-2015). Las futuras líneas de investigación apuntan a comp</w:t>
      </w:r>
      <w:r>
        <w:rPr>
          <w:rFonts w:ascii="Arial" w:hAnsi="Arial" w:cs="Arial"/>
          <w:lang w:val="es-ES"/>
        </w:rPr>
        <w:t>a</w:t>
      </w:r>
      <w:r w:rsidRPr="00304DC2">
        <w:rPr>
          <w:rFonts w:ascii="Arial" w:hAnsi="Arial" w:cs="Arial"/>
          <w:lang w:val="es-ES"/>
        </w:rPr>
        <w:t>rar los resultados con otras revistas hispanohablantes y con las tendencias en el área en el mundo anglosajón.</w:t>
      </w:r>
    </w:p>
    <w:p w14:paraId="5202C2D6" w14:textId="77777777" w:rsidR="00294858" w:rsidRPr="008058E7" w:rsidRDefault="00294858" w:rsidP="005F6236">
      <w:pPr>
        <w:pStyle w:val="StandardWeb"/>
        <w:spacing w:before="0" w:beforeAutospacing="0" w:after="0" w:afterAutospacing="0"/>
        <w:jc w:val="both"/>
        <w:rPr>
          <w:lang w:val="es-ES"/>
        </w:rPr>
      </w:pPr>
      <w:r w:rsidRPr="008058E7">
        <w:rPr>
          <w:rFonts w:ascii="Arial" w:hAnsi="Arial" w:cs="Arial"/>
          <w:b/>
          <w:lang w:val="es-ES"/>
        </w:rPr>
        <w:t>Palabras clave</w:t>
      </w:r>
      <w:r w:rsidRPr="008058E7">
        <w:rPr>
          <w:rFonts w:ascii="Arial" w:hAnsi="Arial" w:cs="Arial"/>
          <w:lang w:val="es-ES"/>
        </w:rPr>
        <w:t>: revista Edutec, tecnología educativa, análisis de contenido, tendencias de investigación</w:t>
      </w:r>
    </w:p>
    <w:p w14:paraId="4EF95A0B" w14:textId="77777777" w:rsidR="00294858" w:rsidRPr="008058E7" w:rsidRDefault="00294858" w:rsidP="005F6236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lang w:val="es-ES"/>
        </w:rPr>
      </w:pPr>
    </w:p>
    <w:p w14:paraId="4F002AB7" w14:textId="77777777" w:rsidR="00294858" w:rsidRPr="008058E7" w:rsidRDefault="00294858" w:rsidP="005F6236">
      <w:pPr>
        <w:pStyle w:val="StandardWeb"/>
        <w:spacing w:before="0" w:beforeAutospacing="0" w:after="0" w:afterAutospacing="0"/>
        <w:jc w:val="both"/>
        <w:rPr>
          <w:lang w:val="es-ES"/>
        </w:rPr>
      </w:pPr>
      <w:r w:rsidRPr="008058E7">
        <w:rPr>
          <w:rFonts w:ascii="Arial" w:hAnsi="Arial" w:cs="Arial"/>
          <w:b/>
          <w:bCs/>
          <w:color w:val="000000"/>
          <w:lang w:val="es-ES"/>
        </w:rPr>
        <w:t>Introdu</w:t>
      </w:r>
      <w:r w:rsidR="008058E7" w:rsidRPr="008058E7">
        <w:rPr>
          <w:rFonts w:ascii="Arial" w:hAnsi="Arial" w:cs="Arial"/>
          <w:b/>
          <w:bCs/>
          <w:color w:val="000000"/>
          <w:lang w:val="es-ES"/>
        </w:rPr>
        <w:t>cción</w:t>
      </w:r>
    </w:p>
    <w:p w14:paraId="54739CB3" w14:textId="77777777" w:rsidR="00294858" w:rsidRPr="008058E7" w:rsidRDefault="00294858" w:rsidP="005F6236">
      <w:pPr>
        <w:spacing w:line="240" w:lineRule="auto"/>
        <w:jc w:val="both"/>
        <w:rPr>
          <w:lang w:val="es-ES"/>
        </w:rPr>
      </w:pPr>
    </w:p>
    <w:p w14:paraId="724F6048" w14:textId="2801A232" w:rsidR="00294858" w:rsidRPr="008058E7" w:rsidRDefault="008058E7" w:rsidP="005F6236">
      <w:pPr>
        <w:pStyle w:val="StandardWeb"/>
        <w:spacing w:before="0" w:beforeAutospacing="0" w:after="0" w:afterAutospacing="0"/>
        <w:jc w:val="both"/>
        <w:rPr>
          <w:lang w:val="es-ES"/>
        </w:rPr>
      </w:pPr>
      <w:r w:rsidRPr="008058E7">
        <w:rPr>
          <w:rFonts w:ascii="Arial" w:hAnsi="Arial" w:cs="Arial"/>
          <w:lang w:val="es-ES"/>
        </w:rPr>
        <w:t>El área de la Tecnología Educativa inicia su incursion en España en 1970 con la Ley General de Educación y la creación del Instituto de Ciencias de la Educación para profesores en activo</w:t>
      </w:r>
      <w:r w:rsidR="00573BBF">
        <w:rPr>
          <w:rFonts w:ascii="Arial" w:hAnsi="Arial" w:cs="Arial"/>
          <w:lang w:val="es-ES"/>
        </w:rPr>
        <w:t xml:space="preserve"> </w:t>
      </w:r>
      <w:r w:rsidR="00573BBF" w:rsidRPr="00573BBF">
        <w:rPr>
          <w:rFonts w:ascii="Arial" w:hAnsi="Arial" w:cs="Arial"/>
          <w:lang w:val="es-ES"/>
        </w:rPr>
        <w:t>(Area, n/d)</w:t>
      </w:r>
      <w:r w:rsidRPr="008058E7">
        <w:rPr>
          <w:rFonts w:ascii="Arial" w:hAnsi="Arial" w:cs="Arial"/>
          <w:lang w:val="es-ES"/>
        </w:rPr>
        <w:t xml:space="preserve">. </w:t>
      </w:r>
      <w:r>
        <w:rPr>
          <w:rFonts w:ascii="Arial" w:hAnsi="Arial" w:cs="Arial"/>
          <w:lang w:val="es-ES"/>
        </w:rPr>
        <w:t xml:space="preserve">En el 1980 el Ministerio de Educación y las diversas </w:t>
      </w:r>
      <w:r w:rsidR="00573BBF">
        <w:rPr>
          <w:rFonts w:ascii="Arial" w:hAnsi="Arial" w:cs="Arial"/>
          <w:lang w:val="es-ES"/>
        </w:rPr>
        <w:t>Comunidades A</w:t>
      </w:r>
      <w:r>
        <w:rPr>
          <w:rFonts w:ascii="Arial" w:hAnsi="Arial" w:cs="Arial"/>
          <w:lang w:val="es-ES"/>
        </w:rPr>
        <w:t xml:space="preserve">utónomas iniciaron diferentes programas educativos orientados a la incorporación de ordenadores en el sistema escolar, los cuales dieron impulso al campo </w:t>
      </w:r>
      <w:r w:rsidR="00294858" w:rsidRPr="008058E7">
        <w:rPr>
          <w:rFonts w:ascii="Arial" w:hAnsi="Arial" w:cs="Arial"/>
          <w:lang w:val="es-ES"/>
        </w:rPr>
        <w:t>(Area, n/d).</w:t>
      </w:r>
    </w:p>
    <w:p w14:paraId="6A2DA184" w14:textId="77777777" w:rsidR="00294858" w:rsidRPr="008058E7" w:rsidRDefault="00294858" w:rsidP="005F6236">
      <w:pPr>
        <w:spacing w:line="240" w:lineRule="auto"/>
        <w:jc w:val="both"/>
        <w:rPr>
          <w:color w:val="auto"/>
          <w:lang w:val="es-ES"/>
        </w:rPr>
      </w:pPr>
    </w:p>
    <w:p w14:paraId="739A2C6D" w14:textId="5585418F" w:rsidR="00294858" w:rsidRPr="00197DA7" w:rsidRDefault="0057707D" w:rsidP="005F6236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57707D">
        <w:rPr>
          <w:rFonts w:ascii="Arial" w:hAnsi="Arial" w:cs="Arial"/>
          <w:lang w:val="es-ES"/>
        </w:rPr>
        <w:t>Poco después, en 1993, se establecieron en Espa</w:t>
      </w:r>
      <w:r w:rsidR="00573BBF" w:rsidRPr="008058E7">
        <w:rPr>
          <w:rFonts w:ascii="Arial" w:hAnsi="Arial" w:cs="Arial"/>
          <w:lang w:val="es-ES"/>
        </w:rPr>
        <w:t>ñ</w:t>
      </w:r>
      <w:r w:rsidRPr="0057707D">
        <w:rPr>
          <w:rFonts w:ascii="Arial" w:hAnsi="Arial" w:cs="Arial"/>
          <w:lang w:val="es-ES"/>
        </w:rPr>
        <w:t>a dos grupos universitarios con interés en Tecnología Educativa,</w:t>
      </w:r>
      <w:r>
        <w:rPr>
          <w:rFonts w:ascii="Arial" w:hAnsi="Arial" w:cs="Arial"/>
          <w:lang w:val="es-ES"/>
        </w:rPr>
        <w:t xml:space="preserve"> coincidiendo con el inicio de dos congresos de Tecnología Educativa en el país </w:t>
      </w:r>
      <w:r w:rsidR="00294858" w:rsidRPr="0057707D">
        <w:rPr>
          <w:rFonts w:ascii="Arial" w:hAnsi="Arial" w:cs="Arial"/>
          <w:lang w:val="es-ES"/>
        </w:rPr>
        <w:t>(González-Soto, 2008).</w:t>
      </w:r>
      <w:r>
        <w:rPr>
          <w:rFonts w:ascii="Arial" w:hAnsi="Arial" w:cs="Arial"/>
          <w:lang w:val="es-ES"/>
        </w:rPr>
        <w:t xml:space="preserve"> </w:t>
      </w:r>
      <w:r w:rsidR="002A2554">
        <w:rPr>
          <w:rFonts w:ascii="Arial" w:hAnsi="Arial" w:cs="Arial"/>
          <w:lang w:val="es-ES"/>
        </w:rPr>
        <w:t>Uno de esos grupos fue l</w:t>
      </w:r>
      <w:r>
        <w:rPr>
          <w:rFonts w:ascii="Arial" w:hAnsi="Arial" w:cs="Arial"/>
          <w:lang w:val="es-ES"/>
        </w:rPr>
        <w:t xml:space="preserve">a Asociación para el Desarrollo de la Tecnología Educativa y Nuevas Tecnologías aplicadas a la Educación </w:t>
      </w:r>
      <w:r w:rsidR="00294858" w:rsidRPr="0057707D">
        <w:rPr>
          <w:rFonts w:ascii="Arial" w:hAnsi="Arial" w:cs="Arial"/>
          <w:lang w:val="es-ES"/>
        </w:rPr>
        <w:t>(EDUTEC) (</w:t>
      </w:r>
      <w:hyperlink r:id="rId7" w:history="1">
        <w:r w:rsidR="00294858" w:rsidRPr="0057707D">
          <w:rPr>
            <w:rStyle w:val="Hyperlink"/>
            <w:rFonts w:ascii="Arial" w:hAnsi="Arial" w:cs="Arial"/>
            <w:lang w:val="es-ES"/>
          </w:rPr>
          <w:t>http://www.edutec.es/</w:t>
        </w:r>
      </w:hyperlink>
      <w:r w:rsidR="00294858" w:rsidRPr="0057707D">
        <w:rPr>
          <w:rFonts w:ascii="Arial" w:hAnsi="Arial" w:cs="Arial"/>
          <w:lang w:val="es-ES"/>
        </w:rPr>
        <w:t>)</w:t>
      </w:r>
      <w:r w:rsidR="002A2554">
        <w:rPr>
          <w:rFonts w:ascii="Arial" w:hAnsi="Arial" w:cs="Arial"/>
          <w:lang w:val="es-ES"/>
        </w:rPr>
        <w:t xml:space="preserve">, que nació como una asociación de profesionales educativos y ya desde sus inicios expandió su cobertura </w:t>
      </w:r>
      <w:r w:rsidR="002A2554">
        <w:rPr>
          <w:rFonts w:ascii="Arial" w:hAnsi="Arial" w:cs="Arial"/>
          <w:lang w:val="es-ES"/>
        </w:rPr>
        <w:lastRenderedPageBreak/>
        <w:t>a Portugal y a los países latinoamericanos. Sus</w:t>
      </w:r>
      <w:r w:rsidR="004E1050">
        <w:rPr>
          <w:rFonts w:ascii="Arial" w:hAnsi="Arial" w:cs="Arial"/>
          <w:lang w:val="es-ES"/>
        </w:rPr>
        <w:t xml:space="preserve"> principales objetivos </w:t>
      </w:r>
      <w:r w:rsidR="002A2554">
        <w:rPr>
          <w:rFonts w:ascii="Arial" w:hAnsi="Arial" w:cs="Arial"/>
          <w:lang w:val="es-ES"/>
        </w:rPr>
        <w:t>son</w:t>
      </w:r>
      <w:r w:rsidR="004E1050">
        <w:rPr>
          <w:rFonts w:ascii="Arial" w:hAnsi="Arial" w:cs="Arial"/>
          <w:lang w:val="es-ES"/>
        </w:rPr>
        <w:t xml:space="preserve"> promover la cooperación para la producción, difusión, uso y evaluación de materiales y programas educativos; ayudar en la experimentación e investigación de los miembros en la aplicación de las tecnologías en la educación; y promover la experiencia educativa en el área, ofreciendo apoyo y consejo entre </w:t>
      </w:r>
      <w:r w:rsidR="002A2554">
        <w:rPr>
          <w:rFonts w:ascii="Arial" w:hAnsi="Arial" w:cs="Arial"/>
          <w:lang w:val="es-ES"/>
        </w:rPr>
        <w:t>sus</w:t>
      </w:r>
      <w:r w:rsidR="004E1050">
        <w:rPr>
          <w:rFonts w:ascii="Arial" w:hAnsi="Arial" w:cs="Arial"/>
          <w:lang w:val="es-ES"/>
        </w:rPr>
        <w:t xml:space="preserve"> miembros. </w:t>
      </w:r>
      <w:r w:rsidR="002B476A">
        <w:rPr>
          <w:rFonts w:ascii="Arial" w:hAnsi="Arial" w:cs="Arial"/>
          <w:lang w:val="es-ES"/>
        </w:rPr>
        <w:t>Como parte de sus actividades, EDUTEC publica la Revista Electrónica de Tecnología Educativa</w:t>
      </w:r>
      <w:r w:rsidR="00332E47">
        <w:rPr>
          <w:rFonts w:ascii="Arial" w:hAnsi="Arial" w:cs="Arial"/>
          <w:lang w:val="es-ES"/>
        </w:rPr>
        <w:t xml:space="preserve">, </w:t>
      </w:r>
      <w:r w:rsidR="002B476A">
        <w:rPr>
          <w:rFonts w:ascii="Arial" w:hAnsi="Arial" w:cs="Arial"/>
          <w:lang w:val="es-ES"/>
        </w:rPr>
        <w:t xml:space="preserve">Edutec-e desde 1995. </w:t>
      </w:r>
      <w:r w:rsidR="00036171">
        <w:rPr>
          <w:rFonts w:ascii="Arial" w:hAnsi="Arial" w:cs="Arial"/>
          <w:lang w:val="es-ES"/>
        </w:rPr>
        <w:t>D</w:t>
      </w:r>
      <w:r w:rsidR="003E4E76">
        <w:rPr>
          <w:rFonts w:ascii="Arial" w:hAnsi="Arial" w:cs="Arial"/>
          <w:lang w:val="es-ES"/>
        </w:rPr>
        <w:t xml:space="preserve">esde el principio </w:t>
      </w:r>
      <w:r w:rsidR="00036171">
        <w:rPr>
          <w:rFonts w:ascii="Arial" w:hAnsi="Arial" w:cs="Arial"/>
          <w:lang w:val="es-ES"/>
        </w:rPr>
        <w:t xml:space="preserve">Edutec-e es </w:t>
      </w:r>
      <w:r w:rsidR="003E4E76">
        <w:rPr>
          <w:rFonts w:ascii="Arial" w:hAnsi="Arial" w:cs="Arial"/>
          <w:lang w:val="es-ES"/>
        </w:rPr>
        <w:t xml:space="preserve">una revista de suscripción gratuita y de acceso libre. Hoy día, ambos EDUTEC y su revista Edutec-e son bien reconocidos en el área de la Tecnología Educativa en el mundo hispanohablante, </w:t>
      </w:r>
      <w:r w:rsidR="007F2A90">
        <w:rPr>
          <w:rFonts w:ascii="Arial" w:hAnsi="Arial" w:cs="Arial"/>
          <w:lang w:val="es-ES"/>
        </w:rPr>
        <w:t>aunque fuera de los países iberoamericanos no son</w:t>
      </w:r>
      <w:r w:rsidR="004A44A2">
        <w:rPr>
          <w:rFonts w:ascii="Arial" w:hAnsi="Arial" w:cs="Arial"/>
          <w:lang w:val="es-ES"/>
        </w:rPr>
        <w:t xml:space="preserve"> tan</w:t>
      </w:r>
      <w:r w:rsidR="007F2A90">
        <w:rPr>
          <w:rFonts w:ascii="Arial" w:hAnsi="Arial" w:cs="Arial"/>
          <w:lang w:val="es-ES"/>
        </w:rPr>
        <w:t xml:space="preserve"> visibles.</w:t>
      </w:r>
    </w:p>
    <w:p w14:paraId="7CA74BE1" w14:textId="77777777" w:rsidR="00926513" w:rsidRPr="00197DA7" w:rsidRDefault="00926513" w:rsidP="005F6236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</w:p>
    <w:p w14:paraId="3916E15D" w14:textId="22C73D50" w:rsidR="00294858" w:rsidRDefault="006102EB" w:rsidP="005F6236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</w:t>
      </w:r>
      <w:r w:rsidR="00926513" w:rsidRPr="00926513">
        <w:rPr>
          <w:rFonts w:ascii="Arial" w:hAnsi="Arial" w:cs="Arial"/>
          <w:lang w:val="es-ES"/>
        </w:rPr>
        <w:t xml:space="preserve">on el propósito de </w:t>
      </w:r>
      <w:r w:rsidR="00926513">
        <w:rPr>
          <w:rFonts w:ascii="Arial" w:hAnsi="Arial" w:cs="Arial"/>
          <w:lang w:val="es-ES"/>
        </w:rPr>
        <w:t>explora</w:t>
      </w:r>
      <w:r w:rsidR="00926513" w:rsidRPr="00926513">
        <w:rPr>
          <w:rFonts w:ascii="Arial" w:hAnsi="Arial" w:cs="Arial"/>
          <w:lang w:val="es-ES"/>
        </w:rPr>
        <w:t xml:space="preserve">r el mundo hispanohablante </w:t>
      </w:r>
      <w:r w:rsidR="00497C03">
        <w:rPr>
          <w:rFonts w:ascii="Arial" w:hAnsi="Arial" w:cs="Arial"/>
          <w:lang w:val="es-ES"/>
        </w:rPr>
        <w:t xml:space="preserve">de investigación en Tecnología Educativa </w:t>
      </w:r>
      <w:r w:rsidR="005854CA">
        <w:rPr>
          <w:rFonts w:ascii="Arial" w:hAnsi="Arial" w:cs="Arial"/>
          <w:lang w:val="es-ES"/>
        </w:rPr>
        <w:t xml:space="preserve">y hacerlo conocido en un contexto más amplio, el objetivo de este artículo </w:t>
      </w:r>
      <w:r w:rsidR="007A2490">
        <w:rPr>
          <w:rFonts w:ascii="Arial" w:hAnsi="Arial" w:cs="Arial"/>
          <w:lang w:val="es-ES"/>
        </w:rPr>
        <w:t xml:space="preserve">es </w:t>
      </w:r>
      <w:r w:rsidR="00332E47">
        <w:rPr>
          <w:rFonts w:ascii="Arial" w:hAnsi="Arial" w:cs="Arial"/>
          <w:lang w:val="es-ES"/>
        </w:rPr>
        <w:t>analizar</w:t>
      </w:r>
      <w:r w:rsidR="007A2490">
        <w:rPr>
          <w:rFonts w:ascii="Arial" w:hAnsi="Arial" w:cs="Arial"/>
          <w:lang w:val="es-ES"/>
        </w:rPr>
        <w:t xml:space="preserve"> los </w:t>
      </w:r>
      <w:r w:rsidR="00332E47">
        <w:rPr>
          <w:rFonts w:ascii="Arial" w:hAnsi="Arial" w:cs="Arial"/>
          <w:lang w:val="es-ES"/>
        </w:rPr>
        <w:t>21</w:t>
      </w:r>
      <w:r w:rsidR="007A2490">
        <w:rPr>
          <w:rFonts w:ascii="Arial" w:hAnsi="Arial" w:cs="Arial"/>
          <w:lang w:val="es-ES"/>
        </w:rPr>
        <w:t xml:space="preserve"> a</w:t>
      </w:r>
      <w:r w:rsidR="007A2490" w:rsidRPr="008058E7">
        <w:rPr>
          <w:rFonts w:ascii="Arial" w:hAnsi="Arial" w:cs="Arial"/>
          <w:lang w:val="es-ES"/>
        </w:rPr>
        <w:t>ñ</w:t>
      </w:r>
      <w:r w:rsidR="007A2490">
        <w:rPr>
          <w:rFonts w:ascii="Arial" w:hAnsi="Arial" w:cs="Arial"/>
          <w:lang w:val="es-ES"/>
        </w:rPr>
        <w:t xml:space="preserve">os de publicaciones (1995-2015) </w:t>
      </w:r>
      <w:r w:rsidR="00332E47">
        <w:rPr>
          <w:rFonts w:ascii="Arial" w:hAnsi="Arial" w:cs="Arial"/>
          <w:lang w:val="es-ES"/>
        </w:rPr>
        <w:t>de</w:t>
      </w:r>
      <w:r w:rsidR="007A2490">
        <w:rPr>
          <w:rFonts w:ascii="Arial" w:hAnsi="Arial" w:cs="Arial"/>
          <w:lang w:val="es-ES"/>
        </w:rPr>
        <w:t xml:space="preserve"> la Revista Electrónica de Tecnología Educativa, Edutec-e. </w:t>
      </w:r>
      <w:r w:rsidR="00212AF0">
        <w:rPr>
          <w:rFonts w:ascii="Arial" w:hAnsi="Arial" w:cs="Arial"/>
          <w:lang w:val="es-ES"/>
        </w:rPr>
        <w:t xml:space="preserve">Para explorar los temas clave que cubren las publicaciones en este </w:t>
      </w:r>
      <w:r w:rsidR="005B168C">
        <w:rPr>
          <w:rFonts w:ascii="Arial" w:hAnsi="Arial" w:cs="Arial"/>
          <w:lang w:val="es-ES"/>
        </w:rPr>
        <w:t>periodo</w:t>
      </w:r>
      <w:r w:rsidR="00212AF0">
        <w:rPr>
          <w:rFonts w:ascii="Arial" w:hAnsi="Arial" w:cs="Arial"/>
          <w:lang w:val="es-ES"/>
        </w:rPr>
        <w:t xml:space="preserve"> y las relaciones semánticas entre esos temas se utilizó la herramienta de minería de textos Leximancer. </w:t>
      </w:r>
      <w:r w:rsidR="007154FA">
        <w:rPr>
          <w:rFonts w:ascii="Arial" w:hAnsi="Arial" w:cs="Arial"/>
          <w:lang w:val="es-ES"/>
        </w:rPr>
        <w:t>E</w:t>
      </w:r>
      <w:r w:rsidR="00212AF0">
        <w:rPr>
          <w:rFonts w:ascii="Arial" w:hAnsi="Arial" w:cs="Arial"/>
          <w:lang w:val="es-ES"/>
        </w:rPr>
        <w:t>st</w:t>
      </w:r>
      <w:r w:rsidR="00882656">
        <w:rPr>
          <w:rFonts w:ascii="Arial" w:hAnsi="Arial" w:cs="Arial"/>
          <w:lang w:val="es-ES"/>
        </w:rPr>
        <w:t>e software</w:t>
      </w:r>
      <w:r w:rsidR="00212AF0">
        <w:rPr>
          <w:rFonts w:ascii="Arial" w:hAnsi="Arial" w:cs="Arial"/>
          <w:lang w:val="es-ES"/>
        </w:rPr>
        <w:t xml:space="preserve"> que </w:t>
      </w:r>
      <w:r w:rsidR="007154FA">
        <w:rPr>
          <w:rFonts w:ascii="Arial" w:hAnsi="Arial" w:cs="Arial"/>
          <w:lang w:val="es-ES"/>
        </w:rPr>
        <w:t xml:space="preserve">ya ha demostrado su utilidad para este tipo de tarea, </w:t>
      </w:r>
      <w:r w:rsidR="00882656">
        <w:rPr>
          <w:rFonts w:ascii="Arial" w:hAnsi="Arial" w:cs="Arial"/>
          <w:lang w:val="es-ES"/>
        </w:rPr>
        <w:t>ha sido</w:t>
      </w:r>
      <w:r w:rsidR="007154FA">
        <w:rPr>
          <w:rFonts w:ascii="Arial" w:hAnsi="Arial" w:cs="Arial"/>
          <w:lang w:val="es-ES"/>
        </w:rPr>
        <w:t xml:space="preserve"> utilizad</w:t>
      </w:r>
      <w:r w:rsidR="00882656">
        <w:rPr>
          <w:rFonts w:ascii="Arial" w:hAnsi="Arial" w:cs="Arial"/>
          <w:lang w:val="es-ES"/>
        </w:rPr>
        <w:t>o</w:t>
      </w:r>
      <w:r w:rsidR="007154FA">
        <w:rPr>
          <w:rFonts w:ascii="Arial" w:hAnsi="Arial" w:cs="Arial"/>
          <w:lang w:val="es-ES"/>
        </w:rPr>
        <w:t xml:space="preserve"> anteriormente para analizar otra revista académica del ámbito de la Tecnología Educativa –</w:t>
      </w:r>
      <w:r w:rsidR="007154FA" w:rsidRPr="00882656">
        <w:rPr>
          <w:rFonts w:ascii="Arial" w:hAnsi="Arial" w:cs="Arial"/>
          <w:i/>
          <w:lang w:val="es-ES"/>
        </w:rPr>
        <w:t>Distance Education</w:t>
      </w:r>
      <w:r w:rsidR="007154FA">
        <w:rPr>
          <w:rFonts w:ascii="Arial" w:hAnsi="Arial" w:cs="Arial"/>
          <w:lang w:val="es-ES"/>
        </w:rPr>
        <w:t>-, pero también otras revistas</w:t>
      </w:r>
      <w:r w:rsidR="00882656">
        <w:rPr>
          <w:rFonts w:ascii="Arial" w:hAnsi="Arial" w:cs="Arial"/>
          <w:lang w:val="es-ES"/>
        </w:rPr>
        <w:t xml:space="preserve"> académicas</w:t>
      </w:r>
      <w:r w:rsidR="007154FA">
        <w:rPr>
          <w:rFonts w:ascii="Arial" w:hAnsi="Arial" w:cs="Arial"/>
          <w:lang w:val="es-ES"/>
        </w:rPr>
        <w:t xml:space="preserve"> (</w:t>
      </w:r>
      <w:r w:rsidR="007154FA" w:rsidRPr="00882656">
        <w:rPr>
          <w:rFonts w:ascii="Arial" w:hAnsi="Arial" w:cs="Arial"/>
          <w:i/>
          <w:lang w:val="es-ES"/>
        </w:rPr>
        <w:t>Journal of Cross-Cultural Psychology, Journal of International Business Studies o Journal of Communication</w:t>
      </w:r>
      <w:r w:rsidR="007154FA">
        <w:rPr>
          <w:rFonts w:ascii="Arial" w:hAnsi="Arial" w:cs="Arial"/>
          <w:lang w:val="es-ES"/>
        </w:rPr>
        <w:t xml:space="preserve">) </w:t>
      </w:r>
      <w:r w:rsidR="007154FA" w:rsidRPr="007154FA">
        <w:rPr>
          <w:rFonts w:ascii="Arial" w:hAnsi="Arial" w:cs="Arial"/>
          <w:lang w:val="es-ES"/>
        </w:rPr>
        <w:t>(</w:t>
      </w:r>
      <w:r w:rsidR="00795DBC">
        <w:rPr>
          <w:rFonts w:ascii="Arial" w:hAnsi="Arial" w:cs="Arial"/>
          <w:lang w:val="es-ES"/>
        </w:rPr>
        <w:t>Autor</w:t>
      </w:r>
      <w:r w:rsidR="007154FA" w:rsidRPr="007154FA">
        <w:rPr>
          <w:rFonts w:ascii="Arial" w:hAnsi="Arial" w:cs="Arial"/>
          <w:lang w:val="es-ES"/>
        </w:rPr>
        <w:t>, 2016).</w:t>
      </w:r>
      <w:r w:rsidR="007154FA">
        <w:rPr>
          <w:rFonts w:ascii="Arial" w:hAnsi="Arial" w:cs="Arial"/>
          <w:lang w:val="es-ES"/>
        </w:rPr>
        <w:t xml:space="preserve"> Se han explorado otros aspectos más cuantitativos (citas, autores más publicados, etc.) a través del software Publish or Perish, que </w:t>
      </w:r>
      <w:r w:rsidR="00C5364B">
        <w:rPr>
          <w:rFonts w:ascii="Arial" w:hAnsi="Arial" w:cs="Arial"/>
          <w:lang w:val="es-ES"/>
        </w:rPr>
        <w:t>obtiene</w:t>
      </w:r>
      <w:r w:rsidR="007154FA">
        <w:rPr>
          <w:rFonts w:ascii="Arial" w:hAnsi="Arial" w:cs="Arial"/>
          <w:lang w:val="es-ES"/>
        </w:rPr>
        <w:t xml:space="preserve"> y analiza citas académicas</w:t>
      </w:r>
      <w:r w:rsidR="00C5364B">
        <w:rPr>
          <w:rFonts w:ascii="Arial" w:hAnsi="Arial" w:cs="Arial"/>
          <w:lang w:val="es-ES"/>
        </w:rPr>
        <w:t xml:space="preserve"> en base a los datos de Google Académico</w:t>
      </w:r>
      <w:r w:rsidR="007154FA">
        <w:rPr>
          <w:rFonts w:ascii="Arial" w:hAnsi="Arial" w:cs="Arial"/>
          <w:lang w:val="es-ES"/>
        </w:rPr>
        <w:t xml:space="preserve">, </w:t>
      </w:r>
      <w:r w:rsidR="00FF7F69">
        <w:rPr>
          <w:rFonts w:ascii="Arial" w:hAnsi="Arial" w:cs="Arial"/>
          <w:lang w:val="es-ES"/>
        </w:rPr>
        <w:t>especialmente de</w:t>
      </w:r>
      <w:r w:rsidR="00974DBC">
        <w:rPr>
          <w:rFonts w:ascii="Arial" w:hAnsi="Arial" w:cs="Arial"/>
          <w:lang w:val="es-ES"/>
        </w:rPr>
        <w:t xml:space="preserve"> las revistas que no están </w:t>
      </w:r>
      <w:r w:rsidR="00FF7F69">
        <w:rPr>
          <w:rFonts w:ascii="Arial" w:hAnsi="Arial" w:cs="Arial"/>
          <w:lang w:val="es-ES"/>
        </w:rPr>
        <w:t xml:space="preserve">listadas en </w:t>
      </w:r>
      <w:r w:rsidR="005F6601">
        <w:rPr>
          <w:rFonts w:ascii="Arial" w:hAnsi="Arial" w:cs="Arial"/>
          <w:lang w:val="es-ES"/>
        </w:rPr>
        <w:t xml:space="preserve">las bases de datos relacionadas con </w:t>
      </w:r>
      <w:r w:rsidR="00C5364B">
        <w:rPr>
          <w:rFonts w:ascii="Arial" w:hAnsi="Arial" w:cs="Arial"/>
          <w:lang w:val="es-ES"/>
        </w:rPr>
        <w:t xml:space="preserve">los índices de impacto más conocidos (como </w:t>
      </w:r>
      <w:r w:rsidR="00C5364B" w:rsidRPr="00C5364B">
        <w:rPr>
          <w:rFonts w:ascii="Arial" w:hAnsi="Arial" w:cs="Arial"/>
          <w:i/>
          <w:lang w:val="es-ES"/>
        </w:rPr>
        <w:t>Web of Science</w:t>
      </w:r>
      <w:r w:rsidR="00C5364B">
        <w:rPr>
          <w:rFonts w:ascii="Arial" w:hAnsi="Arial" w:cs="Arial"/>
          <w:lang w:val="es-ES"/>
        </w:rPr>
        <w:t>)</w:t>
      </w:r>
      <w:r w:rsidR="00FF7F69">
        <w:rPr>
          <w:rFonts w:ascii="Arial" w:hAnsi="Arial" w:cs="Arial"/>
          <w:lang w:val="es-ES"/>
        </w:rPr>
        <w:t xml:space="preserve"> y en otro idioma diferente al inglés </w:t>
      </w:r>
      <w:r w:rsidR="00294858" w:rsidRPr="00FF7F69">
        <w:rPr>
          <w:rFonts w:ascii="Arial" w:hAnsi="Arial" w:cs="Arial"/>
          <w:lang w:val="es-ES"/>
        </w:rPr>
        <w:t>(Harzing, 2007).</w:t>
      </w:r>
    </w:p>
    <w:p w14:paraId="7E68AD43" w14:textId="77777777" w:rsidR="00C5364B" w:rsidRPr="00FF7F69" w:rsidRDefault="00C5364B" w:rsidP="005F6236">
      <w:pPr>
        <w:pStyle w:val="StandardWeb"/>
        <w:spacing w:before="0" w:beforeAutospacing="0" w:after="0" w:afterAutospacing="0"/>
        <w:jc w:val="both"/>
        <w:rPr>
          <w:lang w:val="es-ES"/>
        </w:rPr>
      </w:pPr>
    </w:p>
    <w:p w14:paraId="3DD0728B" w14:textId="5E576AE5" w:rsidR="00294858" w:rsidRPr="00C66FDD" w:rsidRDefault="005F6601" w:rsidP="005F6236">
      <w:pPr>
        <w:pStyle w:val="StandardWeb"/>
        <w:spacing w:before="0" w:beforeAutospacing="0" w:after="0" w:afterAutospacing="0"/>
        <w:jc w:val="both"/>
        <w:rPr>
          <w:lang w:val="es-ES"/>
        </w:rPr>
      </w:pPr>
      <w:r>
        <w:rPr>
          <w:rFonts w:ascii="Arial" w:hAnsi="Arial" w:cs="Arial"/>
          <w:lang w:val="es-ES"/>
        </w:rPr>
        <w:t>La contribución de este estudio que utiliza Leximancer para analizar las publicaciones de Edutec-e</w:t>
      </w:r>
      <w:r w:rsidR="00DA509D">
        <w:rPr>
          <w:rFonts w:ascii="Arial" w:hAnsi="Arial" w:cs="Arial"/>
          <w:lang w:val="es-ES"/>
        </w:rPr>
        <w:t xml:space="preserve"> </w:t>
      </w:r>
      <w:r w:rsidR="00064A8F">
        <w:rPr>
          <w:rFonts w:ascii="Arial" w:hAnsi="Arial" w:cs="Arial"/>
          <w:lang w:val="es-ES"/>
        </w:rPr>
        <w:t xml:space="preserve">es que </w:t>
      </w:r>
      <w:r w:rsidR="00DA509D">
        <w:rPr>
          <w:rFonts w:ascii="Arial" w:hAnsi="Arial" w:cs="Arial"/>
          <w:lang w:val="es-ES"/>
        </w:rPr>
        <w:t xml:space="preserve">cubre el mundo hispanohablante de investigación en </w:t>
      </w:r>
      <w:r w:rsidR="00064A8F">
        <w:rPr>
          <w:rFonts w:ascii="Arial" w:hAnsi="Arial" w:cs="Arial"/>
          <w:lang w:val="es-ES"/>
        </w:rPr>
        <w:t>tecnología educativa</w:t>
      </w:r>
      <w:r w:rsidR="00DA509D">
        <w:rPr>
          <w:rFonts w:ascii="Arial" w:hAnsi="Arial" w:cs="Arial"/>
          <w:lang w:val="es-ES"/>
        </w:rPr>
        <w:t xml:space="preserve"> y </w:t>
      </w:r>
      <w:r w:rsidR="00E065E3">
        <w:rPr>
          <w:rFonts w:ascii="Arial" w:hAnsi="Arial" w:cs="Arial"/>
          <w:lang w:val="es-ES"/>
        </w:rPr>
        <w:t>aporta</w:t>
      </w:r>
      <w:r w:rsidR="00C66FDD">
        <w:rPr>
          <w:rFonts w:ascii="Arial" w:hAnsi="Arial" w:cs="Arial"/>
          <w:lang w:val="es-ES"/>
        </w:rPr>
        <w:t xml:space="preserve"> una visión de la</w:t>
      </w:r>
      <w:bookmarkStart w:id="0" w:name="_GoBack"/>
      <w:bookmarkEnd w:id="0"/>
      <w:r w:rsidR="00C66FDD">
        <w:rPr>
          <w:rFonts w:ascii="Arial" w:hAnsi="Arial" w:cs="Arial"/>
          <w:lang w:val="es-ES"/>
        </w:rPr>
        <w:t xml:space="preserve">s tendencias y temas de investigación en este contexto. Asimismo, este estudio </w:t>
      </w:r>
      <w:r w:rsidR="00540AA3">
        <w:rPr>
          <w:rFonts w:ascii="Arial" w:hAnsi="Arial" w:cs="Arial"/>
          <w:lang w:val="es-ES"/>
        </w:rPr>
        <w:t>complementa</w:t>
      </w:r>
      <w:r w:rsidR="00C66FDD">
        <w:rPr>
          <w:rFonts w:ascii="Arial" w:hAnsi="Arial" w:cs="Arial"/>
          <w:lang w:val="es-ES"/>
        </w:rPr>
        <w:t xml:space="preserve"> un trabajo descriptivo anterior sobre la evolución de la comunidad EDUTEC a través del análisis de su lista de distribución y la revista </w:t>
      </w:r>
      <w:r w:rsidR="00294858" w:rsidRPr="00C66FDD">
        <w:rPr>
          <w:rFonts w:ascii="Arial" w:hAnsi="Arial" w:cs="Arial"/>
          <w:lang w:val="es-ES"/>
        </w:rPr>
        <w:t>(Salinas, 2008)</w:t>
      </w:r>
      <w:r w:rsidR="00540AA3">
        <w:rPr>
          <w:rFonts w:ascii="Arial" w:hAnsi="Arial" w:cs="Arial"/>
          <w:lang w:val="es-ES"/>
        </w:rPr>
        <w:t>. Este estudio previo analizó</w:t>
      </w:r>
      <w:r w:rsidR="00C66FDD">
        <w:rPr>
          <w:rFonts w:ascii="Arial" w:hAnsi="Arial" w:cs="Arial"/>
          <w:lang w:val="es-ES"/>
        </w:rPr>
        <w:t xml:space="preserve"> las características de los miembros de la lista de distribución (</w:t>
      </w:r>
      <w:r w:rsidR="00540AA3">
        <w:rPr>
          <w:rFonts w:ascii="Arial" w:hAnsi="Arial" w:cs="Arial"/>
          <w:lang w:val="es-ES"/>
        </w:rPr>
        <w:t xml:space="preserve">por cantidad y </w:t>
      </w:r>
      <w:r w:rsidR="00C66FDD">
        <w:rPr>
          <w:rFonts w:ascii="Arial" w:hAnsi="Arial" w:cs="Arial"/>
          <w:lang w:val="es-ES"/>
        </w:rPr>
        <w:t xml:space="preserve">país), </w:t>
      </w:r>
      <w:r w:rsidR="00540AA3">
        <w:rPr>
          <w:rFonts w:ascii="Arial" w:hAnsi="Arial" w:cs="Arial"/>
          <w:lang w:val="es-ES"/>
        </w:rPr>
        <w:t>los resultados de la búsqueda en</w:t>
      </w:r>
      <w:r w:rsidR="00C66FDD">
        <w:rPr>
          <w:rFonts w:ascii="Arial" w:hAnsi="Arial" w:cs="Arial"/>
          <w:lang w:val="es-ES"/>
        </w:rPr>
        <w:t xml:space="preserve"> Google para el número de artículos</w:t>
      </w:r>
      <w:r w:rsidR="00540AA3">
        <w:rPr>
          <w:rFonts w:ascii="Arial" w:hAnsi="Arial" w:cs="Arial"/>
          <w:lang w:val="es-ES"/>
        </w:rPr>
        <w:t xml:space="preserve"> publicados</w:t>
      </w:r>
      <w:r w:rsidR="00C66FDD">
        <w:rPr>
          <w:rFonts w:ascii="Arial" w:hAnsi="Arial" w:cs="Arial"/>
          <w:lang w:val="es-ES"/>
        </w:rPr>
        <w:t xml:space="preserve"> y </w:t>
      </w:r>
      <w:r w:rsidR="00540AA3">
        <w:rPr>
          <w:rFonts w:ascii="Arial" w:hAnsi="Arial" w:cs="Arial"/>
          <w:lang w:val="es-ES"/>
        </w:rPr>
        <w:t>su cantidad de accesos</w:t>
      </w:r>
      <w:r w:rsidR="00C66FDD">
        <w:rPr>
          <w:rFonts w:ascii="Arial" w:hAnsi="Arial" w:cs="Arial"/>
          <w:lang w:val="es-ES"/>
        </w:rPr>
        <w:t>.</w:t>
      </w:r>
    </w:p>
    <w:p w14:paraId="00C71C76" w14:textId="77777777" w:rsidR="00294858" w:rsidRPr="00C66FDD" w:rsidRDefault="00294858" w:rsidP="005F6236">
      <w:pPr>
        <w:spacing w:line="240" w:lineRule="auto"/>
        <w:jc w:val="both"/>
        <w:rPr>
          <w:color w:val="auto"/>
          <w:lang w:val="es-ES"/>
        </w:rPr>
      </w:pPr>
    </w:p>
    <w:p w14:paraId="719B85CC" w14:textId="77777777" w:rsidR="00294858" w:rsidRPr="00C66FDD" w:rsidRDefault="00294858" w:rsidP="005F6236">
      <w:pPr>
        <w:spacing w:line="240" w:lineRule="auto"/>
        <w:jc w:val="both"/>
        <w:rPr>
          <w:color w:val="auto"/>
          <w:lang w:val="es-ES"/>
        </w:rPr>
      </w:pPr>
    </w:p>
    <w:p w14:paraId="7668E662" w14:textId="77777777" w:rsidR="00294858" w:rsidRPr="00197DA7" w:rsidRDefault="008F539B" w:rsidP="005F6236">
      <w:pPr>
        <w:pStyle w:val="StandardWeb"/>
        <w:spacing w:before="0" w:beforeAutospacing="0" w:after="0" w:afterAutospacing="0"/>
        <w:jc w:val="both"/>
        <w:rPr>
          <w:lang w:val="es-ES"/>
        </w:rPr>
      </w:pPr>
      <w:r w:rsidRPr="00197DA7">
        <w:rPr>
          <w:rFonts w:ascii="Arial" w:hAnsi="Arial" w:cs="Arial"/>
          <w:b/>
          <w:bCs/>
          <w:lang w:val="es-ES"/>
        </w:rPr>
        <w:t>Un poco de historia de la revista Edutec-e</w:t>
      </w:r>
    </w:p>
    <w:p w14:paraId="315B2BF9" w14:textId="77777777" w:rsidR="00294858" w:rsidRPr="00197DA7" w:rsidRDefault="00294858" w:rsidP="005F6236">
      <w:pPr>
        <w:spacing w:line="240" w:lineRule="auto"/>
        <w:jc w:val="both"/>
        <w:rPr>
          <w:color w:val="auto"/>
          <w:lang w:val="es-ES"/>
        </w:rPr>
      </w:pPr>
    </w:p>
    <w:p w14:paraId="50FD187D" w14:textId="3984092B" w:rsidR="003D63D0" w:rsidRPr="00197DA7" w:rsidRDefault="002939A2" w:rsidP="005F6236">
      <w:pPr>
        <w:pStyle w:val="StandardWeb"/>
        <w:spacing w:before="0" w:beforeAutospacing="0" w:after="0" w:afterAutospacing="0"/>
        <w:jc w:val="both"/>
        <w:rPr>
          <w:lang w:val="es-ES"/>
        </w:rPr>
      </w:pPr>
      <w:r>
        <w:rPr>
          <w:rFonts w:ascii="Arial" w:hAnsi="Arial" w:cs="Arial"/>
          <w:lang w:val="es-ES"/>
        </w:rPr>
        <w:t xml:space="preserve">Desde el comienzo EDUTEC tenía clara la idea de crear una revista, por lo que registró un número ISBN. </w:t>
      </w:r>
      <w:r w:rsidR="003D63D0" w:rsidRPr="00197DA7">
        <w:rPr>
          <w:rFonts w:ascii="Arial" w:hAnsi="Arial" w:cs="Arial"/>
          <w:lang w:val="es-ES"/>
        </w:rPr>
        <w:t xml:space="preserve">Los principales objetivos de la revista Edutec-e eran y siguen siendo difundir los trabajos de investigación y experiencias del entorno profesional en el campo de </w:t>
      </w:r>
      <w:r w:rsidR="009D5354">
        <w:rPr>
          <w:rFonts w:ascii="Arial" w:hAnsi="Arial" w:cs="Arial"/>
          <w:lang w:val="es-ES"/>
        </w:rPr>
        <w:t>la tecnología e</w:t>
      </w:r>
      <w:r w:rsidR="003D63D0" w:rsidRPr="00197DA7">
        <w:rPr>
          <w:rFonts w:ascii="Arial" w:hAnsi="Arial" w:cs="Arial"/>
          <w:lang w:val="es-ES"/>
        </w:rPr>
        <w:t>ducativa, y funcionar como plataforma para el diálogo, el intercambio de ideas y la participación en la lista de discusión edutec-l</w:t>
      </w:r>
      <w:r w:rsidR="003D63D0">
        <w:rPr>
          <w:rFonts w:ascii="Arial" w:hAnsi="Arial" w:cs="Arial"/>
          <w:lang w:val="es-ES"/>
        </w:rPr>
        <w:t xml:space="preserve"> </w:t>
      </w:r>
      <w:r w:rsidR="003D63D0" w:rsidRPr="00197DA7">
        <w:rPr>
          <w:rFonts w:ascii="Arial" w:hAnsi="Arial" w:cs="Arial"/>
          <w:lang w:val="es-ES"/>
        </w:rPr>
        <w:t>(</w:t>
      </w:r>
      <w:hyperlink r:id="rId8" w:history="1">
        <w:r w:rsidR="003D63D0" w:rsidRPr="00197DA7">
          <w:rPr>
            <w:rStyle w:val="Hyperlink"/>
            <w:rFonts w:ascii="Arial" w:hAnsi="Arial" w:cs="Arial"/>
            <w:lang w:val="es-ES"/>
          </w:rPr>
          <w:t>edutec-l@listserv.rediris.es</w:t>
        </w:r>
      </w:hyperlink>
      <w:r w:rsidR="003D63D0" w:rsidRPr="00197DA7">
        <w:rPr>
          <w:rFonts w:ascii="Arial" w:hAnsi="Arial" w:cs="Arial"/>
          <w:lang w:val="es-ES"/>
        </w:rPr>
        <w:t xml:space="preserve">). </w:t>
      </w:r>
    </w:p>
    <w:p w14:paraId="3099AA26" w14:textId="67AAF018" w:rsidR="002939A2" w:rsidRDefault="002939A2" w:rsidP="005F6236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</w:p>
    <w:p w14:paraId="11B2B85E" w14:textId="76056DA6" w:rsidR="00294858" w:rsidRPr="00197DA7" w:rsidRDefault="005A756E" w:rsidP="005F6236">
      <w:pPr>
        <w:pStyle w:val="StandardWeb"/>
        <w:spacing w:before="0" w:beforeAutospacing="0" w:after="0" w:afterAutospacing="0"/>
        <w:jc w:val="both"/>
        <w:rPr>
          <w:lang w:val="es-ES"/>
        </w:rPr>
      </w:pPr>
      <w:r w:rsidRPr="00197DA7">
        <w:rPr>
          <w:rFonts w:ascii="Arial" w:hAnsi="Arial" w:cs="Arial"/>
          <w:lang w:val="es-ES"/>
        </w:rPr>
        <w:t xml:space="preserve">En sus orígenes, la revista Edutec-e se distribuía a través de la lista de discusión </w:t>
      </w:r>
      <w:r w:rsidR="009D5354">
        <w:rPr>
          <w:rFonts w:ascii="Arial" w:hAnsi="Arial" w:cs="Arial"/>
          <w:lang w:val="es-ES"/>
        </w:rPr>
        <w:t>edutec-l</w:t>
      </w:r>
      <w:r w:rsidR="00294858" w:rsidRPr="00197DA7">
        <w:rPr>
          <w:rFonts w:ascii="Arial" w:hAnsi="Arial" w:cs="Arial"/>
          <w:lang w:val="es-ES"/>
        </w:rPr>
        <w:t xml:space="preserve"> </w:t>
      </w:r>
      <w:r w:rsidRPr="00197DA7">
        <w:rPr>
          <w:rFonts w:ascii="Arial" w:hAnsi="Arial" w:cs="Arial"/>
          <w:lang w:val="es-ES"/>
        </w:rPr>
        <w:t>y vía web</w:t>
      </w:r>
      <w:r w:rsidR="00294858" w:rsidRPr="00197DA7">
        <w:rPr>
          <w:rFonts w:ascii="Arial" w:hAnsi="Arial" w:cs="Arial"/>
          <w:lang w:val="es-ES"/>
        </w:rPr>
        <w:t xml:space="preserve">, </w:t>
      </w:r>
      <w:r w:rsidRPr="00197DA7">
        <w:rPr>
          <w:rFonts w:ascii="Arial" w:hAnsi="Arial" w:cs="Arial"/>
          <w:lang w:val="es-ES"/>
        </w:rPr>
        <w:t xml:space="preserve">incluyendo un único artículo completo, con el objetivo de crear </w:t>
      </w:r>
      <w:r w:rsidRPr="00197DA7">
        <w:rPr>
          <w:rFonts w:ascii="Arial" w:hAnsi="Arial" w:cs="Arial"/>
          <w:lang w:val="es-ES"/>
        </w:rPr>
        <w:lastRenderedPageBreak/>
        <w:t xml:space="preserve">debate en temas relacionados con la tecnología educativa </w:t>
      </w:r>
      <w:r w:rsidR="00046CA8">
        <w:rPr>
          <w:rFonts w:ascii="Arial" w:hAnsi="Arial" w:cs="Arial"/>
          <w:lang w:val="es-ES"/>
        </w:rPr>
        <w:t>entre</w:t>
      </w:r>
      <w:r w:rsidRPr="00197DA7">
        <w:rPr>
          <w:rFonts w:ascii="Arial" w:hAnsi="Arial" w:cs="Arial"/>
          <w:lang w:val="es-ES"/>
        </w:rPr>
        <w:t xml:space="preserve"> la nueva comunidad generada en los países Iberoamericanos</w:t>
      </w:r>
      <w:r w:rsidR="00294858" w:rsidRPr="00197DA7">
        <w:rPr>
          <w:rFonts w:ascii="Arial" w:hAnsi="Arial" w:cs="Arial"/>
          <w:lang w:val="es-ES"/>
        </w:rPr>
        <w:t xml:space="preserve">. </w:t>
      </w:r>
      <w:r w:rsidRPr="00197DA7">
        <w:rPr>
          <w:rFonts w:ascii="Arial" w:hAnsi="Arial" w:cs="Arial"/>
          <w:lang w:val="es-ES"/>
        </w:rPr>
        <w:t xml:space="preserve">En estas primeras fases, los artículos se publicaban por invitación, </w:t>
      </w:r>
      <w:r w:rsidR="00046CA8">
        <w:rPr>
          <w:rFonts w:ascii="Arial" w:hAnsi="Arial" w:cs="Arial"/>
          <w:lang w:val="es-ES"/>
        </w:rPr>
        <w:t>lo que significa que no se</w:t>
      </w:r>
      <w:r w:rsidRPr="00197DA7">
        <w:rPr>
          <w:rFonts w:ascii="Arial" w:hAnsi="Arial" w:cs="Arial"/>
          <w:lang w:val="es-ES"/>
        </w:rPr>
        <w:t xml:space="preserve"> realizó revisión de pares hasta el 2000</w:t>
      </w:r>
      <w:r w:rsidR="00294858" w:rsidRPr="00197DA7">
        <w:rPr>
          <w:rFonts w:ascii="Arial" w:hAnsi="Arial" w:cs="Arial"/>
          <w:lang w:val="es-ES"/>
        </w:rPr>
        <w:t xml:space="preserve">. </w:t>
      </w:r>
      <w:r w:rsidRPr="00197DA7">
        <w:rPr>
          <w:rFonts w:ascii="Arial" w:hAnsi="Arial" w:cs="Arial"/>
          <w:lang w:val="es-ES"/>
        </w:rPr>
        <w:t xml:space="preserve">En este punto sólo </w:t>
      </w:r>
      <w:r w:rsidR="00046CA8">
        <w:rPr>
          <w:rFonts w:ascii="Arial" w:hAnsi="Arial" w:cs="Arial"/>
          <w:lang w:val="es-ES"/>
        </w:rPr>
        <w:t>había un director y una</w:t>
      </w:r>
      <w:r w:rsidRPr="00197DA7">
        <w:rPr>
          <w:rFonts w:ascii="Arial" w:hAnsi="Arial" w:cs="Arial"/>
          <w:lang w:val="es-ES"/>
        </w:rPr>
        <w:t xml:space="preserve"> secretaria </w:t>
      </w:r>
      <w:r w:rsidR="00046CA8">
        <w:rPr>
          <w:rFonts w:ascii="Arial" w:hAnsi="Arial" w:cs="Arial"/>
          <w:lang w:val="es-ES"/>
        </w:rPr>
        <w:t>en la</w:t>
      </w:r>
      <w:r w:rsidRPr="00197DA7">
        <w:rPr>
          <w:rFonts w:ascii="Arial" w:hAnsi="Arial" w:cs="Arial"/>
          <w:lang w:val="es-ES"/>
        </w:rPr>
        <w:t xml:space="preserve"> revista, ambos con un entorno previo en educación y experiencia en la escuela y universidad españolas, en el área de tecnología educativa, </w:t>
      </w:r>
      <w:r w:rsidR="00046CA8">
        <w:rPr>
          <w:rFonts w:ascii="Arial" w:hAnsi="Arial" w:cs="Arial"/>
          <w:lang w:val="es-ES"/>
        </w:rPr>
        <w:t>con un enfoque claramente</w:t>
      </w:r>
      <w:r w:rsidRPr="00197DA7">
        <w:rPr>
          <w:rFonts w:ascii="Arial" w:hAnsi="Arial" w:cs="Arial"/>
          <w:lang w:val="es-ES"/>
        </w:rPr>
        <w:t xml:space="preserve"> pedagógic</w:t>
      </w:r>
      <w:r w:rsidR="00046CA8">
        <w:rPr>
          <w:rFonts w:ascii="Arial" w:hAnsi="Arial" w:cs="Arial"/>
          <w:lang w:val="es-ES"/>
        </w:rPr>
        <w:t>o</w:t>
      </w:r>
      <w:r w:rsidR="00294858" w:rsidRPr="00197DA7">
        <w:rPr>
          <w:rFonts w:ascii="Arial" w:hAnsi="Arial" w:cs="Arial"/>
          <w:lang w:val="es-ES"/>
        </w:rPr>
        <w:t>.</w:t>
      </w:r>
    </w:p>
    <w:p w14:paraId="0B5C3A42" w14:textId="77777777" w:rsidR="00294858" w:rsidRPr="00197DA7" w:rsidRDefault="00294858" w:rsidP="005F6236">
      <w:pPr>
        <w:spacing w:line="240" w:lineRule="auto"/>
        <w:jc w:val="both"/>
        <w:rPr>
          <w:color w:val="auto"/>
          <w:lang w:val="es-ES"/>
        </w:rPr>
      </w:pPr>
    </w:p>
    <w:p w14:paraId="6C33BC42" w14:textId="6FF9DC92" w:rsidR="00294858" w:rsidRDefault="005A11E9" w:rsidP="005F6236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197DA7">
        <w:rPr>
          <w:rFonts w:ascii="Arial" w:hAnsi="Arial" w:cs="Arial"/>
          <w:lang w:val="es-ES"/>
        </w:rPr>
        <w:t xml:space="preserve">El primer número </w:t>
      </w:r>
      <w:r w:rsidR="002440A4">
        <w:rPr>
          <w:rFonts w:ascii="Arial" w:hAnsi="Arial" w:cs="Arial"/>
          <w:lang w:val="es-ES"/>
        </w:rPr>
        <w:t xml:space="preserve">de la revista </w:t>
      </w:r>
      <w:r w:rsidRPr="00197DA7">
        <w:rPr>
          <w:rFonts w:ascii="Arial" w:hAnsi="Arial" w:cs="Arial"/>
          <w:lang w:val="es-ES"/>
        </w:rPr>
        <w:t xml:space="preserve">se publicó en </w:t>
      </w:r>
      <w:r w:rsidR="00294858" w:rsidRPr="00197DA7">
        <w:rPr>
          <w:rFonts w:ascii="Arial" w:hAnsi="Arial" w:cs="Arial"/>
          <w:lang w:val="es-ES"/>
        </w:rPr>
        <w:t xml:space="preserve">1995, </w:t>
      </w:r>
      <w:r w:rsidRPr="00197DA7">
        <w:rPr>
          <w:rFonts w:ascii="Arial" w:hAnsi="Arial" w:cs="Arial"/>
          <w:lang w:val="es-ES"/>
        </w:rPr>
        <w:t>y hasta el</w:t>
      </w:r>
      <w:r w:rsidR="00294858" w:rsidRPr="00197DA7">
        <w:rPr>
          <w:rFonts w:ascii="Arial" w:hAnsi="Arial" w:cs="Arial"/>
          <w:lang w:val="es-ES"/>
        </w:rPr>
        <w:t xml:space="preserve"> 1999 </w:t>
      </w:r>
      <w:r w:rsidRPr="00197DA7">
        <w:rPr>
          <w:rFonts w:ascii="Arial" w:hAnsi="Arial" w:cs="Arial"/>
          <w:lang w:val="es-ES"/>
        </w:rPr>
        <w:t>sólo había un artículo completo por cada número</w:t>
      </w:r>
      <w:r w:rsidR="00294858" w:rsidRPr="00197DA7">
        <w:rPr>
          <w:rFonts w:ascii="Arial" w:hAnsi="Arial" w:cs="Arial"/>
          <w:lang w:val="es-ES"/>
        </w:rPr>
        <w:t xml:space="preserve">. </w:t>
      </w:r>
      <w:r w:rsidRPr="00197DA7">
        <w:rPr>
          <w:rFonts w:ascii="Arial" w:hAnsi="Arial" w:cs="Arial"/>
          <w:lang w:val="es-ES"/>
        </w:rPr>
        <w:t>Desde</w:t>
      </w:r>
      <w:r w:rsidR="00294858" w:rsidRPr="00197DA7">
        <w:rPr>
          <w:rFonts w:ascii="Arial" w:hAnsi="Arial" w:cs="Arial"/>
          <w:lang w:val="es-ES"/>
        </w:rPr>
        <w:t xml:space="preserve"> 2000</w:t>
      </w:r>
      <w:r w:rsidRPr="00197DA7">
        <w:rPr>
          <w:rFonts w:ascii="Arial" w:hAnsi="Arial" w:cs="Arial"/>
          <w:lang w:val="es-ES"/>
        </w:rPr>
        <w:t>, la frec</w:t>
      </w:r>
      <w:r w:rsidR="002440A4">
        <w:rPr>
          <w:rFonts w:ascii="Arial" w:hAnsi="Arial" w:cs="Arial"/>
          <w:lang w:val="es-ES"/>
        </w:rPr>
        <w:t>uencia de publicación cambió a cuatro</w:t>
      </w:r>
      <w:r w:rsidRPr="00197DA7">
        <w:rPr>
          <w:rFonts w:ascii="Arial" w:hAnsi="Arial" w:cs="Arial"/>
          <w:lang w:val="es-ES"/>
        </w:rPr>
        <w:t xml:space="preserve"> números regularmente cada año (</w:t>
      </w:r>
      <w:r w:rsidR="00C91485" w:rsidRPr="00197DA7">
        <w:rPr>
          <w:rFonts w:ascii="Arial" w:hAnsi="Arial" w:cs="Arial"/>
          <w:lang w:val="es-ES"/>
        </w:rPr>
        <w:t>cuadrimestral), pasó exclusivamente al formato web</w:t>
      </w:r>
      <w:r w:rsidR="00294858" w:rsidRPr="00197DA7">
        <w:rPr>
          <w:rFonts w:ascii="Arial" w:hAnsi="Arial" w:cs="Arial"/>
          <w:lang w:val="es-ES"/>
        </w:rPr>
        <w:t xml:space="preserve"> (HTML)</w:t>
      </w:r>
      <w:r w:rsidR="00C91485" w:rsidRPr="00197DA7">
        <w:rPr>
          <w:rFonts w:ascii="Arial" w:hAnsi="Arial" w:cs="Arial"/>
          <w:lang w:val="es-ES"/>
        </w:rPr>
        <w:t xml:space="preserve"> y </w:t>
      </w:r>
      <w:r w:rsidR="002440A4">
        <w:rPr>
          <w:rFonts w:ascii="Arial" w:hAnsi="Arial" w:cs="Arial"/>
          <w:lang w:val="es-ES"/>
        </w:rPr>
        <w:t xml:space="preserve">se estableció la política de </w:t>
      </w:r>
      <w:r w:rsidR="00C91485" w:rsidRPr="00197DA7">
        <w:rPr>
          <w:rFonts w:ascii="Arial" w:hAnsi="Arial" w:cs="Arial"/>
          <w:lang w:val="es-ES"/>
        </w:rPr>
        <w:t>revisión de pares</w:t>
      </w:r>
      <w:r w:rsidR="00294858" w:rsidRPr="00197DA7">
        <w:rPr>
          <w:rFonts w:ascii="Arial" w:hAnsi="Arial" w:cs="Arial"/>
          <w:lang w:val="es-ES"/>
        </w:rPr>
        <w:t xml:space="preserve">. </w:t>
      </w:r>
      <w:r w:rsidR="00C91485" w:rsidRPr="00197DA7">
        <w:rPr>
          <w:rFonts w:ascii="Arial" w:hAnsi="Arial" w:cs="Arial"/>
          <w:lang w:val="es-ES"/>
        </w:rPr>
        <w:t xml:space="preserve">Junto a estos cambios, se añadieron </w:t>
      </w:r>
      <w:r w:rsidR="00216924">
        <w:rPr>
          <w:rFonts w:ascii="Arial" w:hAnsi="Arial" w:cs="Arial"/>
          <w:lang w:val="es-ES"/>
        </w:rPr>
        <w:t>un</w:t>
      </w:r>
      <w:r w:rsidR="00C91485" w:rsidRPr="00197DA7">
        <w:rPr>
          <w:rFonts w:ascii="Arial" w:hAnsi="Arial" w:cs="Arial"/>
          <w:lang w:val="es-ES"/>
        </w:rPr>
        <w:t xml:space="preserve"> comité científico y </w:t>
      </w:r>
      <w:r w:rsidR="00216924">
        <w:rPr>
          <w:rFonts w:ascii="Arial" w:hAnsi="Arial" w:cs="Arial"/>
          <w:lang w:val="es-ES"/>
        </w:rPr>
        <w:t xml:space="preserve">uno </w:t>
      </w:r>
      <w:r w:rsidR="00C91485" w:rsidRPr="00197DA7">
        <w:rPr>
          <w:rFonts w:ascii="Arial" w:hAnsi="Arial" w:cs="Arial"/>
          <w:lang w:val="es-ES"/>
        </w:rPr>
        <w:t xml:space="preserve">de revisión, </w:t>
      </w:r>
      <w:r w:rsidR="00216924">
        <w:rPr>
          <w:rFonts w:ascii="Arial" w:hAnsi="Arial" w:cs="Arial"/>
          <w:lang w:val="es-ES"/>
        </w:rPr>
        <w:t xml:space="preserve">formados por </w:t>
      </w:r>
      <w:r w:rsidR="00C91485" w:rsidRPr="00197DA7">
        <w:rPr>
          <w:rFonts w:ascii="Arial" w:hAnsi="Arial" w:cs="Arial"/>
          <w:lang w:val="es-ES"/>
        </w:rPr>
        <w:t>expertos</w:t>
      </w:r>
      <w:r w:rsidR="00216924">
        <w:rPr>
          <w:rFonts w:ascii="Arial" w:hAnsi="Arial" w:cs="Arial"/>
          <w:lang w:val="es-ES"/>
        </w:rPr>
        <w:t xml:space="preserve"> importantes</w:t>
      </w:r>
      <w:r w:rsidR="00C91485" w:rsidRPr="00197DA7">
        <w:rPr>
          <w:rFonts w:ascii="Arial" w:hAnsi="Arial" w:cs="Arial"/>
          <w:lang w:val="es-ES"/>
        </w:rPr>
        <w:t xml:space="preserve"> en el área de la tecnología educativa a nivel internacional, todos ellos profesores de universidades de Iberoamérica </w:t>
      </w:r>
      <w:r w:rsidR="00294858" w:rsidRPr="00197DA7">
        <w:rPr>
          <w:rFonts w:ascii="Arial" w:hAnsi="Arial" w:cs="Arial"/>
          <w:lang w:val="es-ES"/>
        </w:rPr>
        <w:t>(</w:t>
      </w:r>
      <w:r w:rsidR="00C91485" w:rsidRPr="00197DA7">
        <w:rPr>
          <w:rFonts w:ascii="Arial" w:hAnsi="Arial" w:cs="Arial"/>
          <w:lang w:val="es-ES"/>
        </w:rPr>
        <w:t>España</w:t>
      </w:r>
      <w:r w:rsidR="00294858" w:rsidRPr="00197DA7">
        <w:rPr>
          <w:rFonts w:ascii="Arial" w:hAnsi="Arial" w:cs="Arial"/>
          <w:lang w:val="es-ES"/>
        </w:rPr>
        <w:t xml:space="preserve">, Portugal, Argentina, Colombia, Brasil, Venezuela, Cuba, Costa Rica, Bolivia, Ecuador,...). </w:t>
      </w:r>
    </w:p>
    <w:p w14:paraId="5F8FC359" w14:textId="77777777" w:rsidR="007F30B2" w:rsidRPr="00197DA7" w:rsidRDefault="007F30B2" w:rsidP="005F6236">
      <w:pPr>
        <w:pStyle w:val="StandardWeb"/>
        <w:spacing w:before="0" w:beforeAutospacing="0" w:after="0" w:afterAutospacing="0"/>
        <w:jc w:val="both"/>
        <w:rPr>
          <w:lang w:val="es-ES"/>
        </w:rPr>
      </w:pPr>
    </w:p>
    <w:p w14:paraId="17CA185B" w14:textId="5D4CB48C" w:rsidR="00294858" w:rsidRDefault="00F12E53" w:rsidP="005F6236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197DA7">
        <w:rPr>
          <w:rFonts w:ascii="Arial" w:hAnsi="Arial" w:cs="Arial"/>
          <w:lang w:val="es-ES"/>
        </w:rPr>
        <w:t>Hasta</w:t>
      </w:r>
      <w:r w:rsidR="00294858" w:rsidRPr="00197DA7">
        <w:rPr>
          <w:rFonts w:ascii="Arial" w:hAnsi="Arial" w:cs="Arial"/>
          <w:lang w:val="es-ES"/>
        </w:rPr>
        <w:t xml:space="preserve"> 2015, Edutec-e </w:t>
      </w:r>
      <w:r w:rsidR="00474562" w:rsidRPr="00197DA7">
        <w:rPr>
          <w:rFonts w:ascii="Arial" w:hAnsi="Arial" w:cs="Arial"/>
          <w:lang w:val="es-ES"/>
        </w:rPr>
        <w:t xml:space="preserve">estaba alojada en </w:t>
      </w:r>
      <w:r w:rsidR="00294858" w:rsidRPr="00197DA7">
        <w:rPr>
          <w:rFonts w:ascii="Arial" w:hAnsi="Arial" w:cs="Arial"/>
          <w:lang w:val="es-ES"/>
        </w:rPr>
        <w:t>RedIris -</w:t>
      </w:r>
      <w:r w:rsidR="00474562" w:rsidRPr="00197DA7">
        <w:rPr>
          <w:rFonts w:ascii="Arial" w:hAnsi="Arial" w:cs="Arial"/>
          <w:lang w:val="es-ES"/>
        </w:rPr>
        <w:t xml:space="preserve">la red española académica y de investigación fundada por el Ministerio de Economía y Competitividad que proporciona apoyo a la </w:t>
      </w:r>
      <w:r w:rsidR="005838BC">
        <w:rPr>
          <w:rFonts w:ascii="Arial" w:hAnsi="Arial" w:cs="Arial"/>
          <w:lang w:val="es-ES"/>
        </w:rPr>
        <w:t>conectividad de</w:t>
      </w:r>
      <w:r w:rsidR="00474562" w:rsidRPr="00197DA7">
        <w:rPr>
          <w:rFonts w:ascii="Arial" w:hAnsi="Arial" w:cs="Arial"/>
          <w:lang w:val="es-ES"/>
        </w:rPr>
        <w:t xml:space="preserve"> la comunidad cientí</w:t>
      </w:r>
      <w:r w:rsidR="00493BDF" w:rsidRPr="00197DA7">
        <w:rPr>
          <w:rFonts w:ascii="Arial" w:hAnsi="Arial" w:cs="Arial"/>
          <w:lang w:val="es-ES"/>
        </w:rPr>
        <w:t xml:space="preserve">fica y universidades nacionales. En el mismo año, más recientemente, la revista se mudó </w:t>
      </w:r>
      <w:r w:rsidR="005838BC">
        <w:rPr>
          <w:rFonts w:ascii="Arial" w:hAnsi="Arial" w:cs="Arial"/>
          <w:lang w:val="es-ES"/>
        </w:rPr>
        <w:t xml:space="preserve">a un servidor propio de la universidad donde se fundó –la Universidad de las Islas Baleares- y comenzó a usar </w:t>
      </w:r>
      <w:r w:rsidR="00294858" w:rsidRPr="00197DA7">
        <w:rPr>
          <w:rFonts w:ascii="Arial" w:hAnsi="Arial" w:cs="Arial"/>
          <w:lang w:val="es-ES"/>
        </w:rPr>
        <w:t>Open Journal Systems</w:t>
      </w:r>
      <w:r w:rsidR="005838BC">
        <w:rPr>
          <w:rFonts w:ascii="Arial" w:hAnsi="Arial" w:cs="Arial"/>
          <w:lang w:val="es-ES"/>
        </w:rPr>
        <w:t xml:space="preserve"> (</w:t>
      </w:r>
      <w:hyperlink r:id="rId9" w:history="1">
        <w:r w:rsidR="005838BC" w:rsidRPr="005B2A8F">
          <w:rPr>
            <w:rStyle w:val="Hyperlink"/>
            <w:rFonts w:ascii="Arial" w:hAnsi="Arial" w:cs="Arial"/>
            <w:lang w:val="es-ES"/>
          </w:rPr>
          <w:t>https://pkp.sfu.ca/ojs/</w:t>
        </w:r>
      </w:hyperlink>
      <w:r w:rsidR="005838BC">
        <w:rPr>
          <w:rFonts w:ascii="Arial" w:hAnsi="Arial" w:cs="Arial"/>
          <w:lang w:val="es-ES"/>
        </w:rPr>
        <w:t xml:space="preserve">) – un reconocido software de código abierto para la gestión del proceso editorial de revistas- como plataforma. </w:t>
      </w:r>
      <w:r w:rsidR="00641AAD">
        <w:rPr>
          <w:rFonts w:ascii="Arial" w:hAnsi="Arial" w:cs="Arial"/>
          <w:lang w:val="es-ES"/>
        </w:rPr>
        <w:t xml:space="preserve">Éste era </w:t>
      </w:r>
      <w:r w:rsidR="00493BDF" w:rsidRPr="00197DA7">
        <w:rPr>
          <w:rFonts w:ascii="Arial" w:hAnsi="Arial" w:cs="Arial"/>
          <w:lang w:val="es-ES"/>
        </w:rPr>
        <w:t>uno de los requisitos del sello español de calidad para revistas de la Fundación Española para la Ciencia y la Tecnología</w:t>
      </w:r>
      <w:r w:rsidR="00294858" w:rsidRPr="00197DA7">
        <w:rPr>
          <w:rFonts w:ascii="Arial" w:hAnsi="Arial" w:cs="Arial"/>
          <w:lang w:val="es-ES"/>
        </w:rPr>
        <w:t xml:space="preserve"> (FECYT)</w:t>
      </w:r>
      <w:r w:rsidR="004263B6">
        <w:rPr>
          <w:rFonts w:ascii="Arial" w:hAnsi="Arial" w:cs="Arial"/>
          <w:lang w:val="es-ES"/>
        </w:rPr>
        <w:t xml:space="preserve"> –obtenido en 2016-</w:t>
      </w:r>
      <w:r w:rsidR="00641AAD">
        <w:rPr>
          <w:rFonts w:ascii="Arial" w:hAnsi="Arial" w:cs="Arial"/>
          <w:lang w:val="es-ES"/>
        </w:rPr>
        <w:t>, que implica un reconocimiento formal de la revista</w:t>
      </w:r>
      <w:r w:rsidR="00294858" w:rsidRPr="00197DA7">
        <w:rPr>
          <w:rFonts w:ascii="Arial" w:hAnsi="Arial" w:cs="Arial"/>
          <w:lang w:val="es-ES"/>
        </w:rPr>
        <w:t>.</w:t>
      </w:r>
    </w:p>
    <w:p w14:paraId="27E78FBE" w14:textId="77777777" w:rsidR="00641AAD" w:rsidRPr="00197DA7" w:rsidRDefault="00641AAD" w:rsidP="005F6236">
      <w:pPr>
        <w:pStyle w:val="StandardWeb"/>
        <w:spacing w:before="0" w:beforeAutospacing="0" w:after="0" w:afterAutospacing="0"/>
        <w:jc w:val="both"/>
        <w:rPr>
          <w:lang w:val="es-ES"/>
        </w:rPr>
      </w:pPr>
    </w:p>
    <w:p w14:paraId="3F150F95" w14:textId="2F9EE273" w:rsidR="00294858" w:rsidRPr="00197DA7" w:rsidRDefault="00493BDF" w:rsidP="005F6236">
      <w:pPr>
        <w:pStyle w:val="StandardWeb"/>
        <w:spacing w:before="0" w:beforeAutospacing="0" w:after="0" w:afterAutospacing="0"/>
        <w:jc w:val="both"/>
        <w:rPr>
          <w:lang w:val="es-ES"/>
        </w:rPr>
      </w:pPr>
      <w:r w:rsidRPr="00197DA7">
        <w:rPr>
          <w:rFonts w:ascii="Arial" w:hAnsi="Arial" w:cs="Arial"/>
          <w:lang w:val="es-ES"/>
        </w:rPr>
        <w:t xml:space="preserve">Desde 2008, la revista ha publicado algunos años un número especial relacionado con las tendencias del momento o como aniversario de un tema, </w:t>
      </w:r>
      <w:r w:rsidR="003C0B04">
        <w:rPr>
          <w:rFonts w:ascii="Arial" w:hAnsi="Arial" w:cs="Arial"/>
          <w:lang w:val="es-ES"/>
        </w:rPr>
        <w:t>concretamente</w:t>
      </w:r>
      <w:r w:rsidR="00294858" w:rsidRPr="00197DA7">
        <w:rPr>
          <w:rFonts w:ascii="Arial" w:hAnsi="Arial" w:cs="Arial"/>
          <w:lang w:val="es-ES"/>
        </w:rPr>
        <w:t>:</w:t>
      </w:r>
    </w:p>
    <w:p w14:paraId="6A50B664" w14:textId="77777777" w:rsidR="00641AAD" w:rsidRPr="008058E7" w:rsidRDefault="00641AAD" w:rsidP="005F6236">
      <w:pPr>
        <w:pStyle w:val="Standard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lang w:val="es-ES"/>
        </w:rPr>
      </w:pPr>
      <w:r w:rsidRPr="008058E7">
        <w:rPr>
          <w:rFonts w:ascii="Arial" w:hAnsi="Arial" w:cs="Arial"/>
          <w:lang w:val="es-ES"/>
        </w:rPr>
        <w:t>2008-</w:t>
      </w:r>
      <w:r>
        <w:rPr>
          <w:rFonts w:ascii="Arial" w:hAnsi="Arial" w:cs="Arial"/>
          <w:lang w:val="es-ES"/>
        </w:rPr>
        <w:t>Número</w:t>
      </w:r>
      <w:r w:rsidRPr="008058E7">
        <w:rPr>
          <w:rFonts w:ascii="Arial" w:hAnsi="Arial" w:cs="Arial"/>
          <w:lang w:val="es-ES"/>
        </w:rPr>
        <w:t xml:space="preserve"> 25- Edutec: 12 </w:t>
      </w:r>
      <w:r>
        <w:rPr>
          <w:rFonts w:ascii="Arial" w:hAnsi="Arial" w:cs="Arial"/>
          <w:lang w:val="es-ES"/>
        </w:rPr>
        <w:t>años no son nada</w:t>
      </w:r>
    </w:p>
    <w:p w14:paraId="2603ADA2" w14:textId="1236BC33" w:rsidR="00294858" w:rsidRPr="008058E7" w:rsidRDefault="00294858" w:rsidP="005F6236">
      <w:pPr>
        <w:pStyle w:val="Standard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lang w:val="es-ES"/>
        </w:rPr>
      </w:pPr>
      <w:r w:rsidRPr="008058E7">
        <w:rPr>
          <w:rFonts w:ascii="Arial" w:hAnsi="Arial" w:cs="Arial"/>
          <w:lang w:val="es-ES"/>
        </w:rPr>
        <w:t>2014-</w:t>
      </w:r>
      <w:r w:rsidR="00493BDF">
        <w:rPr>
          <w:rFonts w:ascii="Arial" w:hAnsi="Arial" w:cs="Arial"/>
          <w:lang w:val="es-ES"/>
        </w:rPr>
        <w:t>Número</w:t>
      </w:r>
      <w:r w:rsidRPr="008058E7">
        <w:rPr>
          <w:rFonts w:ascii="Arial" w:hAnsi="Arial" w:cs="Arial"/>
          <w:lang w:val="es-ES"/>
        </w:rPr>
        <w:t xml:space="preserve"> 47- </w:t>
      </w:r>
      <w:r w:rsidR="00493BDF">
        <w:rPr>
          <w:rFonts w:ascii="Arial" w:hAnsi="Arial" w:cs="Arial"/>
          <w:lang w:val="es-ES"/>
        </w:rPr>
        <w:t>Nuevos escenarios de aprendizaje</w:t>
      </w:r>
    </w:p>
    <w:p w14:paraId="7628E5E8" w14:textId="5084195A" w:rsidR="00294858" w:rsidRPr="00197DA7" w:rsidRDefault="00493BDF" w:rsidP="005F6236">
      <w:pPr>
        <w:pStyle w:val="Standard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lang w:val="es-ES"/>
        </w:rPr>
      </w:pPr>
      <w:r w:rsidRPr="00197DA7">
        <w:rPr>
          <w:rFonts w:ascii="Arial" w:hAnsi="Arial" w:cs="Arial"/>
          <w:lang w:val="es-ES"/>
        </w:rPr>
        <w:t>2015-Número</w:t>
      </w:r>
      <w:r w:rsidR="00294858" w:rsidRPr="00197DA7">
        <w:rPr>
          <w:rFonts w:ascii="Arial" w:hAnsi="Arial" w:cs="Arial"/>
          <w:lang w:val="es-ES"/>
        </w:rPr>
        <w:t xml:space="preserve"> 52- Webquest: 20 </w:t>
      </w:r>
      <w:r w:rsidRPr="00197DA7">
        <w:rPr>
          <w:rFonts w:ascii="Arial" w:hAnsi="Arial" w:cs="Arial"/>
          <w:lang w:val="es-ES"/>
        </w:rPr>
        <w:t>años usando Internet como recurso en el aula</w:t>
      </w:r>
    </w:p>
    <w:p w14:paraId="63CA12DC" w14:textId="77777777" w:rsidR="00294858" w:rsidRPr="008058E7" w:rsidRDefault="00294858" w:rsidP="005F6236">
      <w:pPr>
        <w:spacing w:line="240" w:lineRule="auto"/>
        <w:jc w:val="both"/>
        <w:rPr>
          <w:rFonts w:ascii="Times New Roman" w:hAnsi="Times New Roman" w:cs="Times New Roman"/>
          <w:color w:val="auto"/>
          <w:lang w:val="es-ES"/>
        </w:rPr>
      </w:pPr>
    </w:p>
    <w:p w14:paraId="5A426E44" w14:textId="43FDABD2" w:rsidR="00294858" w:rsidRPr="00197DA7" w:rsidRDefault="00493BDF" w:rsidP="005F6236">
      <w:pPr>
        <w:pStyle w:val="StandardWeb"/>
        <w:spacing w:before="0" w:beforeAutospacing="0" w:after="0" w:afterAutospacing="0"/>
        <w:jc w:val="both"/>
        <w:rPr>
          <w:lang w:val="es-ES"/>
        </w:rPr>
      </w:pPr>
      <w:r w:rsidRPr="00197DA7">
        <w:rPr>
          <w:rFonts w:ascii="Arial" w:hAnsi="Arial" w:cs="Arial"/>
          <w:lang w:val="es-ES"/>
        </w:rPr>
        <w:t>La historia de la revista E</w:t>
      </w:r>
      <w:r w:rsidR="00294858" w:rsidRPr="00197DA7">
        <w:rPr>
          <w:rFonts w:ascii="Arial" w:hAnsi="Arial" w:cs="Arial"/>
          <w:lang w:val="es-ES"/>
        </w:rPr>
        <w:t xml:space="preserve">dutec-e </w:t>
      </w:r>
      <w:r w:rsidRPr="00197DA7">
        <w:rPr>
          <w:rFonts w:ascii="Arial" w:hAnsi="Arial" w:cs="Arial"/>
          <w:lang w:val="es-ES"/>
        </w:rPr>
        <w:t xml:space="preserve">no se puede entender sin considerar el contexto más amplio de diseminación e intercambio de ideas en Internet </w:t>
      </w:r>
      <w:r w:rsidR="001D6723">
        <w:rPr>
          <w:rFonts w:ascii="Arial" w:hAnsi="Arial" w:cs="Arial"/>
          <w:lang w:val="es-ES"/>
        </w:rPr>
        <w:t>impulsado</w:t>
      </w:r>
      <w:r w:rsidRPr="00197DA7">
        <w:rPr>
          <w:rFonts w:ascii="Arial" w:hAnsi="Arial" w:cs="Arial"/>
          <w:lang w:val="es-ES"/>
        </w:rPr>
        <w:t xml:space="preserve"> por la asociación EDUTEC</w:t>
      </w:r>
      <w:r w:rsidR="00975554">
        <w:rPr>
          <w:rFonts w:ascii="Arial" w:hAnsi="Arial" w:cs="Arial"/>
          <w:lang w:val="es-ES"/>
        </w:rPr>
        <w:t>. Estas iniciativas incluye</w:t>
      </w:r>
      <w:r w:rsidR="00A9764C">
        <w:rPr>
          <w:rFonts w:ascii="Arial" w:hAnsi="Arial" w:cs="Arial"/>
          <w:lang w:val="es-ES"/>
        </w:rPr>
        <w:t>n</w:t>
      </w:r>
      <w:r w:rsidRPr="00197DA7">
        <w:rPr>
          <w:rFonts w:ascii="Arial" w:hAnsi="Arial" w:cs="Arial"/>
          <w:lang w:val="es-ES"/>
        </w:rPr>
        <w:t xml:space="preserve"> una confere</w:t>
      </w:r>
      <w:r w:rsidR="00A9764C">
        <w:rPr>
          <w:rFonts w:ascii="Arial" w:hAnsi="Arial" w:cs="Arial"/>
          <w:lang w:val="es-ES"/>
        </w:rPr>
        <w:t>ncia internacional anual sobre tecnología e</w:t>
      </w:r>
      <w:r w:rsidRPr="00197DA7">
        <w:rPr>
          <w:rFonts w:ascii="Arial" w:hAnsi="Arial" w:cs="Arial"/>
          <w:lang w:val="es-ES"/>
        </w:rPr>
        <w:t xml:space="preserve">ducativa desde </w:t>
      </w:r>
      <w:r w:rsidR="00294858" w:rsidRPr="00197DA7">
        <w:rPr>
          <w:rFonts w:ascii="Arial" w:hAnsi="Arial" w:cs="Arial"/>
          <w:lang w:val="es-ES"/>
        </w:rPr>
        <w:t xml:space="preserve">1993 </w:t>
      </w:r>
      <w:r w:rsidRPr="00197DA7">
        <w:rPr>
          <w:rFonts w:ascii="Arial" w:hAnsi="Arial" w:cs="Arial"/>
          <w:lang w:val="es-ES"/>
        </w:rPr>
        <w:t xml:space="preserve">en una sede Iberomericana </w:t>
      </w:r>
      <w:r w:rsidR="00294858" w:rsidRPr="00197DA7">
        <w:rPr>
          <w:rFonts w:ascii="Arial" w:hAnsi="Arial" w:cs="Arial"/>
          <w:lang w:val="es-ES"/>
        </w:rPr>
        <w:t xml:space="preserve">(Salinas, 2008). </w:t>
      </w:r>
      <w:r w:rsidRPr="00197DA7">
        <w:rPr>
          <w:rFonts w:ascii="Arial" w:hAnsi="Arial" w:cs="Arial"/>
          <w:lang w:val="es-ES"/>
        </w:rPr>
        <w:t xml:space="preserve">Por tanto, la revista Edutec-e es parte de una iniciativa más amplia -una </w:t>
      </w:r>
      <w:r w:rsidR="00A9764C">
        <w:rPr>
          <w:rFonts w:ascii="Arial" w:hAnsi="Arial" w:cs="Arial"/>
          <w:lang w:val="es-ES"/>
        </w:rPr>
        <w:t>comunidad v</w:t>
      </w:r>
      <w:r w:rsidRPr="00197DA7">
        <w:rPr>
          <w:rFonts w:ascii="Arial" w:hAnsi="Arial" w:cs="Arial"/>
          <w:lang w:val="es-ES"/>
        </w:rPr>
        <w:t xml:space="preserve">irtual de </w:t>
      </w:r>
      <w:r w:rsidR="00A9764C">
        <w:rPr>
          <w:rFonts w:ascii="Arial" w:hAnsi="Arial" w:cs="Arial"/>
          <w:lang w:val="es-ES"/>
        </w:rPr>
        <w:t>t</w:t>
      </w:r>
      <w:r w:rsidRPr="00197DA7">
        <w:rPr>
          <w:rFonts w:ascii="Arial" w:hAnsi="Arial" w:cs="Arial"/>
          <w:lang w:val="es-ES"/>
        </w:rPr>
        <w:t xml:space="preserve">ecnología </w:t>
      </w:r>
      <w:r w:rsidR="00A9764C">
        <w:rPr>
          <w:rFonts w:ascii="Arial" w:hAnsi="Arial" w:cs="Arial"/>
          <w:lang w:val="es-ES"/>
        </w:rPr>
        <w:t>e</w:t>
      </w:r>
      <w:r w:rsidRPr="00197DA7">
        <w:rPr>
          <w:rFonts w:ascii="Arial" w:hAnsi="Arial" w:cs="Arial"/>
          <w:lang w:val="es-ES"/>
        </w:rPr>
        <w:t xml:space="preserve">ducativa, promovida y </w:t>
      </w:r>
      <w:r w:rsidR="00A9764C">
        <w:rPr>
          <w:rFonts w:ascii="Arial" w:hAnsi="Arial" w:cs="Arial"/>
          <w:lang w:val="es-ES"/>
        </w:rPr>
        <w:t>apoyada</w:t>
      </w:r>
      <w:r w:rsidRPr="00197DA7">
        <w:rPr>
          <w:rFonts w:ascii="Arial" w:hAnsi="Arial" w:cs="Arial"/>
          <w:lang w:val="es-ES"/>
        </w:rPr>
        <w:t xml:space="preserve"> por la Asociación EDUTEC</w:t>
      </w:r>
      <w:r w:rsidR="003D0D82">
        <w:rPr>
          <w:rFonts w:ascii="Arial" w:hAnsi="Arial" w:cs="Arial"/>
          <w:lang w:val="es-ES"/>
        </w:rPr>
        <w:t>. A</w:t>
      </w:r>
      <w:r w:rsidRPr="00197DA7">
        <w:rPr>
          <w:rFonts w:ascii="Arial" w:hAnsi="Arial" w:cs="Arial"/>
          <w:lang w:val="es-ES"/>
        </w:rPr>
        <w:t xml:space="preserve">parte de la revista y las conferencias, </w:t>
      </w:r>
      <w:r w:rsidR="003D0D82">
        <w:rPr>
          <w:rFonts w:ascii="Arial" w:hAnsi="Arial" w:cs="Arial"/>
          <w:lang w:val="es-ES"/>
        </w:rPr>
        <w:t>esta iniciativa incluye</w:t>
      </w:r>
      <w:r w:rsidRPr="00197DA7">
        <w:rPr>
          <w:rFonts w:ascii="Arial" w:hAnsi="Arial" w:cs="Arial"/>
          <w:lang w:val="es-ES"/>
        </w:rPr>
        <w:t xml:space="preserve"> la lista de discusión como foro de discusión e intercambio profesional </w:t>
      </w:r>
      <w:r w:rsidR="00294858" w:rsidRPr="00197DA7">
        <w:rPr>
          <w:rFonts w:ascii="Arial" w:hAnsi="Arial" w:cs="Arial"/>
          <w:lang w:val="es-ES"/>
        </w:rPr>
        <w:t xml:space="preserve">(Edutec-l), </w:t>
      </w:r>
      <w:r w:rsidRPr="00197DA7">
        <w:rPr>
          <w:rFonts w:ascii="Arial" w:hAnsi="Arial" w:cs="Arial"/>
          <w:lang w:val="es-ES"/>
        </w:rPr>
        <w:t xml:space="preserve">un espacio compartido en </w:t>
      </w:r>
      <w:r w:rsidR="00961385">
        <w:rPr>
          <w:rFonts w:ascii="Arial" w:hAnsi="Arial" w:cs="Arial"/>
          <w:lang w:val="es-ES"/>
        </w:rPr>
        <w:t xml:space="preserve">la herramienta online colaborativa </w:t>
      </w:r>
      <w:r w:rsidR="00294858" w:rsidRPr="00197DA7">
        <w:rPr>
          <w:rFonts w:ascii="Arial" w:hAnsi="Arial" w:cs="Arial"/>
          <w:lang w:val="es-ES"/>
        </w:rPr>
        <w:t xml:space="preserve">BSCW </w:t>
      </w:r>
      <w:r w:rsidRPr="00197DA7">
        <w:rPr>
          <w:rFonts w:ascii="Arial" w:hAnsi="Arial" w:cs="Arial"/>
          <w:lang w:val="es-ES"/>
        </w:rPr>
        <w:t>para el trabajo entre grupos interuniversitarios, una sala de chat, el blog</w:t>
      </w:r>
      <w:r w:rsidR="00622BDF">
        <w:rPr>
          <w:rFonts w:ascii="Arial" w:hAnsi="Arial" w:cs="Arial"/>
          <w:lang w:val="es-ES"/>
        </w:rPr>
        <w:t xml:space="preserve"> de</w:t>
      </w:r>
      <w:r w:rsidRPr="00197DA7">
        <w:rPr>
          <w:rFonts w:ascii="Arial" w:hAnsi="Arial" w:cs="Arial"/>
          <w:lang w:val="es-ES"/>
        </w:rPr>
        <w:t xml:space="preserve"> </w:t>
      </w:r>
      <w:r w:rsidR="00294858" w:rsidRPr="00197DA7">
        <w:rPr>
          <w:rFonts w:ascii="Arial" w:hAnsi="Arial" w:cs="Arial"/>
          <w:lang w:val="es-ES"/>
        </w:rPr>
        <w:t>E</w:t>
      </w:r>
      <w:r w:rsidR="00622BDF">
        <w:rPr>
          <w:rFonts w:ascii="Arial" w:hAnsi="Arial" w:cs="Arial"/>
          <w:lang w:val="es-ES"/>
        </w:rPr>
        <w:t>DUTEC</w:t>
      </w:r>
      <w:r w:rsidR="00294858" w:rsidRPr="00197DA7">
        <w:rPr>
          <w:rFonts w:ascii="Arial" w:hAnsi="Arial" w:cs="Arial"/>
          <w:lang w:val="es-ES"/>
        </w:rPr>
        <w:t xml:space="preserve"> o</w:t>
      </w:r>
      <w:r w:rsidRPr="00197DA7">
        <w:rPr>
          <w:rFonts w:ascii="Arial" w:hAnsi="Arial" w:cs="Arial"/>
          <w:lang w:val="es-ES"/>
        </w:rPr>
        <w:t xml:space="preserve"> un panel </w:t>
      </w:r>
      <w:r w:rsidR="00622BDF">
        <w:rPr>
          <w:rFonts w:ascii="Arial" w:hAnsi="Arial" w:cs="Arial"/>
          <w:lang w:val="es-ES"/>
        </w:rPr>
        <w:t xml:space="preserve">online </w:t>
      </w:r>
      <w:r w:rsidRPr="00197DA7">
        <w:rPr>
          <w:rFonts w:ascii="Arial" w:hAnsi="Arial" w:cs="Arial"/>
          <w:lang w:val="es-ES"/>
        </w:rPr>
        <w:t>internacional de investigación en tecnología educativa</w:t>
      </w:r>
      <w:r w:rsidR="00294858" w:rsidRPr="00197DA7">
        <w:rPr>
          <w:rFonts w:ascii="Arial" w:hAnsi="Arial" w:cs="Arial"/>
          <w:lang w:val="es-ES"/>
        </w:rPr>
        <w:t>.</w:t>
      </w:r>
    </w:p>
    <w:p w14:paraId="418D1992" w14:textId="77777777" w:rsidR="00294858" w:rsidRPr="00197DA7" w:rsidRDefault="00294858" w:rsidP="005F6236">
      <w:pPr>
        <w:spacing w:line="240" w:lineRule="auto"/>
        <w:jc w:val="both"/>
        <w:rPr>
          <w:color w:val="auto"/>
          <w:lang w:val="es-ES"/>
        </w:rPr>
      </w:pPr>
    </w:p>
    <w:p w14:paraId="5D1ABAF9" w14:textId="116526C0" w:rsidR="00294858" w:rsidRPr="00197DA7" w:rsidRDefault="00506C63" w:rsidP="005F6236">
      <w:pPr>
        <w:pStyle w:val="StandardWeb"/>
        <w:spacing w:before="0" w:beforeAutospacing="0" w:after="0" w:afterAutospacing="0"/>
        <w:jc w:val="both"/>
        <w:rPr>
          <w:lang w:val="es-ES"/>
        </w:rPr>
      </w:pPr>
      <w:r w:rsidRPr="00197DA7">
        <w:rPr>
          <w:rFonts w:ascii="Arial" w:hAnsi="Arial" w:cs="Arial"/>
          <w:lang w:val="es-ES"/>
        </w:rPr>
        <w:t xml:space="preserve">De acuerdo con </w:t>
      </w:r>
      <w:r w:rsidR="00B63244">
        <w:rPr>
          <w:rFonts w:ascii="Arial" w:hAnsi="Arial" w:cs="Arial"/>
          <w:lang w:val="es-ES"/>
        </w:rPr>
        <w:t xml:space="preserve">su </w:t>
      </w:r>
      <w:r w:rsidR="000376A4">
        <w:rPr>
          <w:rFonts w:ascii="Arial" w:hAnsi="Arial" w:cs="Arial"/>
          <w:lang w:val="es-ES"/>
        </w:rPr>
        <w:t>cobertura</w:t>
      </w:r>
      <w:r w:rsidRPr="00197DA7">
        <w:rPr>
          <w:rFonts w:ascii="Arial" w:hAnsi="Arial" w:cs="Arial"/>
          <w:lang w:val="es-ES"/>
        </w:rPr>
        <w:t>, Edutec-e publica resultados de investigación</w:t>
      </w:r>
      <w:r w:rsidR="00223C25" w:rsidRPr="00197DA7">
        <w:rPr>
          <w:rFonts w:ascii="Arial" w:hAnsi="Arial" w:cs="Arial"/>
          <w:lang w:val="es-ES"/>
        </w:rPr>
        <w:t>, estudios, experiencias, ensayos y reseñas relacionados con la tecnología educativa, recursos y medios didácticos, medios de comunicación y procesos de enseñanza-aprendizaje con las tecnologías de la información y la comunicación (TIC). Actualmente la revista acepta cuatro tipos de artículos</w:t>
      </w:r>
      <w:r w:rsidR="00294858" w:rsidRPr="00197DA7">
        <w:rPr>
          <w:rFonts w:ascii="Arial" w:hAnsi="Arial" w:cs="Arial"/>
          <w:lang w:val="es-ES"/>
        </w:rPr>
        <w:t>:</w:t>
      </w:r>
    </w:p>
    <w:p w14:paraId="6583C07D" w14:textId="467F7402" w:rsidR="00294858" w:rsidRPr="008058E7" w:rsidRDefault="00223C25" w:rsidP="005F6236">
      <w:pPr>
        <w:pStyle w:val="Standard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lastRenderedPageBreak/>
        <w:t>Informes de proyectos de investigación</w:t>
      </w:r>
      <w:r w:rsidR="00ED7B40">
        <w:rPr>
          <w:rFonts w:ascii="Arial" w:hAnsi="Arial" w:cs="Arial"/>
          <w:lang w:val="es-ES"/>
        </w:rPr>
        <w:t>;</w:t>
      </w:r>
    </w:p>
    <w:p w14:paraId="0A7C7A0B" w14:textId="7AF8BD42" w:rsidR="00294858" w:rsidRPr="00197DA7" w:rsidRDefault="00223C25" w:rsidP="005F6236">
      <w:pPr>
        <w:pStyle w:val="Standard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lang w:val="es-ES"/>
        </w:rPr>
      </w:pPr>
      <w:r w:rsidRPr="00197DA7">
        <w:rPr>
          <w:rFonts w:ascii="Arial" w:hAnsi="Arial" w:cs="Arial"/>
          <w:lang w:val="es-ES"/>
        </w:rPr>
        <w:t>Experiencias de innovación, que han sido evaluadadas y probadas para poder transferir a otros contextos o situaciones</w:t>
      </w:r>
      <w:r w:rsidR="00ED7B40">
        <w:rPr>
          <w:rFonts w:ascii="Arial" w:hAnsi="Arial" w:cs="Arial"/>
          <w:lang w:val="es-ES"/>
        </w:rPr>
        <w:t>;</w:t>
      </w:r>
    </w:p>
    <w:p w14:paraId="6462AA6C" w14:textId="538D85FA" w:rsidR="00294858" w:rsidRPr="00197DA7" w:rsidRDefault="00223C25" w:rsidP="005F6236">
      <w:pPr>
        <w:pStyle w:val="Standard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lang w:val="es-ES"/>
        </w:rPr>
      </w:pPr>
      <w:r w:rsidRPr="00197DA7">
        <w:rPr>
          <w:rFonts w:ascii="Arial" w:hAnsi="Arial" w:cs="Arial"/>
          <w:lang w:val="es-ES"/>
        </w:rPr>
        <w:t>Ensayos y reseñas teóricos sistemáticos</w:t>
      </w:r>
      <w:r w:rsidR="00ED7B40">
        <w:rPr>
          <w:rFonts w:ascii="Arial" w:hAnsi="Arial" w:cs="Arial"/>
          <w:lang w:val="es-ES"/>
        </w:rPr>
        <w:t>;</w:t>
      </w:r>
    </w:p>
    <w:p w14:paraId="3830D471" w14:textId="36EC3C99" w:rsidR="00294858" w:rsidRPr="00197DA7" w:rsidRDefault="00223C25" w:rsidP="005F6236">
      <w:pPr>
        <w:pStyle w:val="Standard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lang w:val="es-ES"/>
        </w:rPr>
      </w:pPr>
      <w:r w:rsidRPr="00197DA7">
        <w:rPr>
          <w:rFonts w:ascii="Arial" w:hAnsi="Arial" w:cs="Arial"/>
          <w:lang w:val="es-ES"/>
        </w:rPr>
        <w:t xml:space="preserve">Reseñas de trabajos publicados recientemente en el </w:t>
      </w:r>
      <w:r w:rsidR="00ED7B40">
        <w:rPr>
          <w:rFonts w:ascii="Arial" w:hAnsi="Arial" w:cs="Arial"/>
          <w:lang w:val="es-ES"/>
        </w:rPr>
        <w:t>campo</w:t>
      </w:r>
      <w:r w:rsidR="00294858" w:rsidRPr="00197DA7">
        <w:rPr>
          <w:rFonts w:ascii="Arial" w:hAnsi="Arial" w:cs="Arial"/>
          <w:lang w:val="es-ES"/>
        </w:rPr>
        <w:t>.</w:t>
      </w:r>
    </w:p>
    <w:p w14:paraId="4452B969" w14:textId="77777777" w:rsidR="00294858" w:rsidRPr="00197DA7" w:rsidRDefault="00294858" w:rsidP="005F6236">
      <w:pPr>
        <w:spacing w:line="240" w:lineRule="auto"/>
        <w:jc w:val="both"/>
        <w:rPr>
          <w:rFonts w:ascii="Times New Roman" w:hAnsi="Times New Roman" w:cs="Times New Roman"/>
          <w:color w:val="auto"/>
          <w:lang w:val="es-ES"/>
        </w:rPr>
      </w:pPr>
    </w:p>
    <w:p w14:paraId="349FBA20" w14:textId="354F680C" w:rsidR="00294858" w:rsidRPr="00197DA7" w:rsidRDefault="00C169AE" w:rsidP="005F6236">
      <w:pPr>
        <w:pStyle w:val="StandardWeb"/>
        <w:spacing w:before="0" w:beforeAutospacing="0" w:after="0" w:afterAutospacing="0"/>
        <w:jc w:val="both"/>
        <w:rPr>
          <w:lang w:val="es-ES"/>
        </w:rPr>
      </w:pPr>
      <w:r w:rsidRPr="00197DA7">
        <w:rPr>
          <w:rFonts w:ascii="Arial" w:hAnsi="Arial" w:cs="Arial"/>
          <w:lang w:val="es-ES"/>
        </w:rPr>
        <w:t>El proceso de revisión comienza con una revisión interna, en la que el comité editorial valora la adecuación del trabajo según los temas de la revista y el proceso continúa</w:t>
      </w:r>
      <w:r w:rsidR="00ED7B40">
        <w:rPr>
          <w:rFonts w:ascii="Arial" w:hAnsi="Arial" w:cs="Arial"/>
          <w:lang w:val="es-ES"/>
        </w:rPr>
        <w:t xml:space="preserve"> después</w:t>
      </w:r>
      <w:r w:rsidRPr="00197DA7">
        <w:rPr>
          <w:rFonts w:ascii="Arial" w:hAnsi="Arial" w:cs="Arial"/>
          <w:lang w:val="es-ES"/>
        </w:rPr>
        <w:t xml:space="preserve"> con revisores externos </w:t>
      </w:r>
      <w:r w:rsidR="00ED7B40">
        <w:rPr>
          <w:rFonts w:ascii="Arial" w:hAnsi="Arial" w:cs="Arial"/>
          <w:lang w:val="es-ES"/>
        </w:rPr>
        <w:t>que utilizan</w:t>
      </w:r>
      <w:r w:rsidRPr="00197DA7">
        <w:rPr>
          <w:rFonts w:ascii="Arial" w:hAnsi="Arial" w:cs="Arial"/>
          <w:lang w:val="es-ES"/>
        </w:rPr>
        <w:t xml:space="preserve"> los criterios de calidad de la </w:t>
      </w:r>
      <w:r w:rsidR="00294858" w:rsidRPr="00197DA7">
        <w:rPr>
          <w:rFonts w:ascii="Arial" w:hAnsi="Arial" w:cs="Arial"/>
          <w:lang w:val="es-ES"/>
        </w:rPr>
        <w:t>FECYT</w:t>
      </w:r>
      <w:r w:rsidR="00551231">
        <w:rPr>
          <w:rFonts w:ascii="Arial" w:hAnsi="Arial" w:cs="Arial"/>
          <w:lang w:val="es-ES"/>
        </w:rPr>
        <w:t xml:space="preserve"> (ver </w:t>
      </w:r>
      <w:hyperlink r:id="rId10" w:history="1">
        <w:r w:rsidR="00551231" w:rsidRPr="00551231">
          <w:rPr>
            <w:rStyle w:val="Hyperlink"/>
            <w:rFonts w:ascii="Arial" w:hAnsi="Arial" w:cs="Arial"/>
            <w:lang w:val="es-ES"/>
          </w:rPr>
          <w:t>https://calidadrevistas.fecyt.es/</w:t>
        </w:r>
      </w:hyperlink>
      <w:r w:rsidR="00551231">
        <w:rPr>
          <w:rFonts w:ascii="Arial" w:hAnsi="Arial" w:cs="Arial"/>
          <w:lang w:val="es-ES"/>
        </w:rPr>
        <w:t>)</w:t>
      </w:r>
      <w:r w:rsidR="00294858" w:rsidRPr="00197DA7">
        <w:rPr>
          <w:rFonts w:ascii="Arial" w:hAnsi="Arial" w:cs="Arial"/>
          <w:lang w:val="es-ES"/>
        </w:rPr>
        <w:t>.</w:t>
      </w:r>
    </w:p>
    <w:p w14:paraId="1247E756" w14:textId="575E8EBA" w:rsidR="00294858" w:rsidRPr="00197DA7" w:rsidRDefault="00294858" w:rsidP="005F6236">
      <w:pPr>
        <w:spacing w:line="240" w:lineRule="auto"/>
        <w:jc w:val="both"/>
        <w:rPr>
          <w:color w:val="auto"/>
          <w:lang w:val="es-ES"/>
        </w:rPr>
      </w:pPr>
    </w:p>
    <w:p w14:paraId="5C9E464E" w14:textId="77777777" w:rsidR="00715C05" w:rsidRDefault="00294858" w:rsidP="005F6236">
      <w:pPr>
        <w:pStyle w:val="StandardWeb"/>
        <w:spacing w:before="0" w:beforeAutospacing="0" w:after="0" w:afterAutospacing="0"/>
        <w:jc w:val="both"/>
        <w:rPr>
          <w:lang w:val="es-ES"/>
        </w:rPr>
      </w:pPr>
      <w:r w:rsidRPr="008058E7">
        <w:rPr>
          <w:rFonts w:ascii="Arial" w:hAnsi="Arial" w:cs="Arial"/>
          <w:b/>
          <w:bCs/>
          <w:lang w:val="es-ES"/>
        </w:rPr>
        <w:t>M</w:t>
      </w:r>
      <w:r w:rsidR="00DE2343">
        <w:rPr>
          <w:rFonts w:ascii="Arial" w:hAnsi="Arial" w:cs="Arial"/>
          <w:b/>
          <w:bCs/>
          <w:lang w:val="es-ES"/>
        </w:rPr>
        <w:t>étodos y muestra</w:t>
      </w:r>
    </w:p>
    <w:p w14:paraId="3FC32281" w14:textId="18003026" w:rsidR="00294858" w:rsidRDefault="00DE2343" w:rsidP="005F6236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La pregunta de investigación </w:t>
      </w:r>
      <w:r w:rsidR="00ED7B40">
        <w:rPr>
          <w:rFonts w:ascii="Arial" w:hAnsi="Arial" w:cs="Arial"/>
          <w:lang w:val="es-ES"/>
        </w:rPr>
        <w:t>de este estudio era:</w:t>
      </w:r>
      <w:r w:rsidR="00294858" w:rsidRPr="008058E7">
        <w:rPr>
          <w:rFonts w:ascii="Arial" w:hAnsi="Arial" w:cs="Arial"/>
          <w:lang w:val="es-ES"/>
        </w:rPr>
        <w:t xml:space="preserve"> </w:t>
      </w:r>
      <w:r w:rsidR="00ED7B40">
        <w:rPr>
          <w:rFonts w:ascii="Arial" w:hAnsi="Arial" w:cs="Arial"/>
          <w:lang w:val="es-ES"/>
        </w:rPr>
        <w:t>¿</w:t>
      </w:r>
      <w:r>
        <w:rPr>
          <w:rFonts w:ascii="Arial" w:hAnsi="Arial" w:cs="Arial"/>
          <w:lang w:val="es-ES"/>
        </w:rPr>
        <w:t xml:space="preserve">Cuáles </w:t>
      </w:r>
      <w:r w:rsidR="0056296A">
        <w:rPr>
          <w:rFonts w:ascii="Arial" w:hAnsi="Arial" w:cs="Arial"/>
          <w:lang w:val="es-ES"/>
        </w:rPr>
        <w:t>son las tendencias y temas en tecnología e</w:t>
      </w:r>
      <w:r>
        <w:rPr>
          <w:rFonts w:ascii="Arial" w:hAnsi="Arial" w:cs="Arial"/>
          <w:lang w:val="es-ES"/>
        </w:rPr>
        <w:t>ducativa en el mundo iberoamericano</w:t>
      </w:r>
      <w:r w:rsidR="00294858" w:rsidRPr="008058E7">
        <w:rPr>
          <w:rFonts w:ascii="Arial" w:hAnsi="Arial" w:cs="Arial"/>
          <w:lang w:val="es-ES"/>
        </w:rPr>
        <w:t>?</w:t>
      </w:r>
    </w:p>
    <w:p w14:paraId="5A43DD99" w14:textId="77777777" w:rsidR="0056296A" w:rsidRPr="008058E7" w:rsidRDefault="0056296A" w:rsidP="005F6236">
      <w:pPr>
        <w:pStyle w:val="StandardWeb"/>
        <w:spacing w:before="0" w:beforeAutospacing="0" w:after="0" w:afterAutospacing="0"/>
        <w:jc w:val="both"/>
        <w:rPr>
          <w:lang w:val="es-ES"/>
        </w:rPr>
      </w:pPr>
    </w:p>
    <w:p w14:paraId="16221ABD" w14:textId="5390F846" w:rsidR="0056296A" w:rsidRPr="008058E7" w:rsidRDefault="0056296A" w:rsidP="005F6236">
      <w:pPr>
        <w:pStyle w:val="StandardWeb"/>
        <w:spacing w:before="0" w:beforeAutospacing="0" w:after="0" w:afterAutospacing="0"/>
        <w:jc w:val="both"/>
        <w:rPr>
          <w:lang w:val="es-ES"/>
        </w:rPr>
      </w:pPr>
      <w:r>
        <w:rPr>
          <w:rFonts w:ascii="Arial" w:hAnsi="Arial" w:cs="Arial"/>
          <w:lang w:val="es-ES"/>
        </w:rPr>
        <w:t>El análisis de la revista ha incluido métodos cuantitativos y cualitativos. En concreto, hemos utilizado análisis de contenido, que permite investigar un fenómeno específico más allá de lo que se puede observar o sentir</w:t>
      </w:r>
      <w:r w:rsidRPr="008058E7">
        <w:rPr>
          <w:rFonts w:ascii="Arial" w:hAnsi="Arial" w:cs="Arial"/>
          <w:lang w:val="es-ES"/>
        </w:rPr>
        <w:t xml:space="preserve"> (Krippendorff, 2013).</w:t>
      </w:r>
      <w:r>
        <w:rPr>
          <w:rFonts w:ascii="Arial" w:hAnsi="Arial" w:cs="Arial"/>
          <w:lang w:val="es-ES"/>
        </w:rPr>
        <w:t xml:space="preserve"> Se recogió información a partir de los resúmenes, títulos, autores, países, afiliaciones, autores más publicados y artículos más citados en la revista Edutec-e desde 1995 hasta 2015</w:t>
      </w:r>
      <w:r w:rsidRPr="008058E7">
        <w:rPr>
          <w:rFonts w:ascii="Arial" w:hAnsi="Arial" w:cs="Arial"/>
          <w:lang w:val="es-ES"/>
        </w:rPr>
        <w:t xml:space="preserve">. </w:t>
      </w:r>
    </w:p>
    <w:p w14:paraId="38757029" w14:textId="77777777" w:rsidR="00294858" w:rsidRPr="008058E7" w:rsidRDefault="00294858" w:rsidP="005F6236">
      <w:pPr>
        <w:spacing w:line="240" w:lineRule="auto"/>
        <w:jc w:val="both"/>
        <w:rPr>
          <w:color w:val="auto"/>
          <w:lang w:val="es-ES"/>
        </w:rPr>
      </w:pPr>
    </w:p>
    <w:p w14:paraId="0C5CB4CE" w14:textId="77777777" w:rsidR="00294858" w:rsidRPr="000830E7" w:rsidRDefault="009F774B" w:rsidP="005F6236">
      <w:pPr>
        <w:pStyle w:val="StandardWeb"/>
        <w:spacing w:before="0" w:beforeAutospacing="0" w:after="0" w:afterAutospacing="0"/>
        <w:jc w:val="both"/>
        <w:rPr>
          <w:lang w:val="es-ES"/>
        </w:rPr>
      </w:pPr>
      <w:r w:rsidRPr="000830E7">
        <w:rPr>
          <w:rFonts w:ascii="Arial" w:hAnsi="Arial" w:cs="Arial"/>
          <w:i/>
          <w:iCs/>
          <w:lang w:val="es-ES"/>
        </w:rPr>
        <w:t>Análisis de contenido</w:t>
      </w:r>
    </w:p>
    <w:p w14:paraId="5B91097E" w14:textId="4FF871C7" w:rsidR="00294858" w:rsidRDefault="00E74D04" w:rsidP="005F6236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197DA7">
        <w:rPr>
          <w:rFonts w:ascii="Arial" w:hAnsi="Arial" w:cs="Arial"/>
          <w:lang w:val="es-ES"/>
        </w:rPr>
        <w:t xml:space="preserve">El método de análisis de contenido encaja bien con </w:t>
      </w:r>
      <w:r w:rsidR="00355D35">
        <w:rPr>
          <w:rFonts w:ascii="Arial" w:hAnsi="Arial" w:cs="Arial"/>
          <w:lang w:val="es-ES"/>
        </w:rPr>
        <w:t>la pregunta de investigación</w:t>
      </w:r>
      <w:r w:rsidRPr="00197DA7">
        <w:rPr>
          <w:rFonts w:ascii="Arial" w:hAnsi="Arial" w:cs="Arial"/>
          <w:lang w:val="es-ES"/>
        </w:rPr>
        <w:t xml:space="preserve"> </w:t>
      </w:r>
      <w:r w:rsidR="00355D35">
        <w:rPr>
          <w:rFonts w:ascii="Arial" w:hAnsi="Arial" w:cs="Arial"/>
          <w:lang w:val="es-ES"/>
        </w:rPr>
        <w:t>anterior</w:t>
      </w:r>
      <w:r w:rsidRPr="00197DA7">
        <w:rPr>
          <w:rFonts w:ascii="Arial" w:hAnsi="Arial" w:cs="Arial"/>
          <w:lang w:val="es-ES"/>
        </w:rPr>
        <w:t xml:space="preserve">, ya que es </w:t>
      </w:r>
      <w:r w:rsidR="00355D35">
        <w:rPr>
          <w:rFonts w:ascii="Arial" w:hAnsi="Arial" w:cs="Arial"/>
          <w:lang w:val="es-ES"/>
        </w:rPr>
        <w:t>“</w:t>
      </w:r>
      <w:r w:rsidRPr="00197DA7">
        <w:rPr>
          <w:rFonts w:ascii="Arial" w:hAnsi="Arial" w:cs="Arial"/>
          <w:lang w:val="es-ES"/>
        </w:rPr>
        <w:t xml:space="preserve">una técnica de investigación para hacer replicables y válidas inferencias de </w:t>
      </w:r>
      <w:r w:rsidR="00355D35">
        <w:rPr>
          <w:rFonts w:ascii="Arial" w:hAnsi="Arial" w:cs="Arial"/>
          <w:lang w:val="es-ES"/>
        </w:rPr>
        <w:t>textos (o cualquier otro tipo de materia) en</w:t>
      </w:r>
      <w:r w:rsidRPr="00197DA7">
        <w:rPr>
          <w:rFonts w:ascii="Arial" w:hAnsi="Arial" w:cs="Arial"/>
          <w:lang w:val="es-ES"/>
        </w:rPr>
        <w:t xml:space="preserve"> los contextos </w:t>
      </w:r>
      <w:r w:rsidR="00355D35">
        <w:rPr>
          <w:rFonts w:ascii="Arial" w:hAnsi="Arial" w:cs="Arial"/>
          <w:lang w:val="es-ES"/>
        </w:rPr>
        <w:t>de</w:t>
      </w:r>
      <w:r w:rsidRPr="00197DA7">
        <w:rPr>
          <w:rFonts w:ascii="Arial" w:hAnsi="Arial" w:cs="Arial"/>
          <w:lang w:val="es-ES"/>
        </w:rPr>
        <w:t xml:space="preserve"> su uso</w:t>
      </w:r>
      <w:r w:rsidR="00355D35">
        <w:rPr>
          <w:rFonts w:ascii="Arial" w:hAnsi="Arial" w:cs="Arial"/>
          <w:lang w:val="es-ES"/>
        </w:rPr>
        <w:t>”</w:t>
      </w:r>
      <w:r w:rsidR="00294858" w:rsidRPr="00197DA7">
        <w:rPr>
          <w:rFonts w:ascii="Arial" w:hAnsi="Arial" w:cs="Arial"/>
          <w:lang w:val="es-ES"/>
        </w:rPr>
        <w:t xml:space="preserve"> (Krippendorff, 2013, p. 18). </w:t>
      </w:r>
      <w:r w:rsidR="0020501E">
        <w:rPr>
          <w:rFonts w:ascii="Arial" w:hAnsi="Arial" w:cs="Arial"/>
          <w:lang w:val="es-ES"/>
        </w:rPr>
        <w:t>En concreto</w:t>
      </w:r>
      <w:r w:rsidR="00661F57" w:rsidRPr="00197DA7">
        <w:rPr>
          <w:rFonts w:ascii="Arial" w:hAnsi="Arial" w:cs="Arial"/>
          <w:lang w:val="es-ES"/>
        </w:rPr>
        <w:t xml:space="preserve">, el análisis de contenido está caracterizado por ser capaz de reducir datos y ser sistemático y flexible </w:t>
      </w:r>
      <w:r w:rsidR="00294858" w:rsidRPr="00197DA7">
        <w:rPr>
          <w:rFonts w:ascii="Arial" w:hAnsi="Arial" w:cs="Arial"/>
          <w:lang w:val="es-ES"/>
        </w:rPr>
        <w:t xml:space="preserve">(Schreier, 2014). </w:t>
      </w:r>
      <w:r w:rsidR="00661F57" w:rsidRPr="00197DA7">
        <w:rPr>
          <w:rFonts w:ascii="Arial" w:hAnsi="Arial" w:cs="Arial"/>
          <w:lang w:val="es-ES"/>
        </w:rPr>
        <w:t xml:space="preserve">Como el mismo autor apunta, </w:t>
      </w:r>
      <w:r w:rsidR="0020501E">
        <w:rPr>
          <w:rFonts w:ascii="Arial" w:hAnsi="Arial" w:cs="Arial"/>
          <w:lang w:val="es-ES"/>
        </w:rPr>
        <w:t>aunque</w:t>
      </w:r>
      <w:r w:rsidR="00661F57" w:rsidRPr="00197DA7">
        <w:rPr>
          <w:rFonts w:ascii="Arial" w:hAnsi="Arial" w:cs="Arial"/>
          <w:lang w:val="es-ES"/>
        </w:rPr>
        <w:t xml:space="preserve"> reducir datos signif</w:t>
      </w:r>
      <w:r w:rsidR="0020501E">
        <w:rPr>
          <w:rFonts w:ascii="Arial" w:hAnsi="Arial" w:cs="Arial"/>
          <w:lang w:val="es-ES"/>
        </w:rPr>
        <w:t xml:space="preserve">ica perder información concreta, </w:t>
      </w:r>
      <w:r w:rsidR="00661F57" w:rsidRPr="00197DA7">
        <w:rPr>
          <w:rFonts w:ascii="Arial" w:hAnsi="Arial" w:cs="Arial"/>
          <w:lang w:val="es-ES"/>
        </w:rPr>
        <w:t>al mismo tiempo implica un aumento de</w:t>
      </w:r>
      <w:r w:rsidR="0020501E">
        <w:rPr>
          <w:rFonts w:ascii="Arial" w:hAnsi="Arial" w:cs="Arial"/>
          <w:lang w:val="es-ES"/>
        </w:rPr>
        <w:t>l</w:t>
      </w:r>
      <w:r w:rsidR="00661F57" w:rsidRPr="00197DA7">
        <w:rPr>
          <w:rFonts w:ascii="Arial" w:hAnsi="Arial" w:cs="Arial"/>
          <w:lang w:val="es-ES"/>
        </w:rPr>
        <w:t xml:space="preserve"> sentido de conexión y relación entre diferentes partes de </w:t>
      </w:r>
      <w:r w:rsidR="0020501E">
        <w:rPr>
          <w:rFonts w:ascii="Arial" w:hAnsi="Arial" w:cs="Arial"/>
          <w:lang w:val="es-ES"/>
        </w:rPr>
        <w:t>la información</w:t>
      </w:r>
      <w:r w:rsidR="00661F57" w:rsidRPr="00197DA7">
        <w:rPr>
          <w:rFonts w:ascii="Arial" w:hAnsi="Arial" w:cs="Arial"/>
          <w:lang w:val="es-ES"/>
        </w:rPr>
        <w:t xml:space="preserve">. Ser sistemático se refiere </w:t>
      </w:r>
      <w:r w:rsidR="004C6C81">
        <w:rPr>
          <w:rFonts w:ascii="Arial" w:hAnsi="Arial" w:cs="Arial"/>
          <w:lang w:val="es-ES"/>
        </w:rPr>
        <w:t>a la necesidad de</w:t>
      </w:r>
      <w:r w:rsidR="00661F57" w:rsidRPr="00197DA7">
        <w:rPr>
          <w:rFonts w:ascii="Arial" w:hAnsi="Arial" w:cs="Arial"/>
          <w:lang w:val="es-ES"/>
        </w:rPr>
        <w:t xml:space="preserve"> seguir una secuencia concreta de pasos</w:t>
      </w:r>
      <w:r w:rsidR="00235E98">
        <w:rPr>
          <w:rFonts w:ascii="Arial" w:hAnsi="Arial" w:cs="Arial"/>
          <w:lang w:val="es-ES"/>
        </w:rPr>
        <w:t>, que implica la</w:t>
      </w:r>
      <w:r w:rsidR="00661F57" w:rsidRPr="00197DA7">
        <w:rPr>
          <w:rFonts w:ascii="Arial" w:hAnsi="Arial" w:cs="Arial"/>
          <w:lang w:val="es-ES"/>
        </w:rPr>
        <w:t xml:space="preserve"> codificación y doble codificación</w:t>
      </w:r>
      <w:r w:rsidR="00235E98">
        <w:rPr>
          <w:rFonts w:ascii="Arial" w:hAnsi="Arial" w:cs="Arial"/>
          <w:lang w:val="es-ES"/>
        </w:rPr>
        <w:t xml:space="preserve"> según temas o patrones, pero</w:t>
      </w:r>
      <w:r w:rsidR="007F55F6">
        <w:rPr>
          <w:rFonts w:ascii="Arial" w:hAnsi="Arial" w:cs="Arial"/>
          <w:lang w:val="es-ES"/>
        </w:rPr>
        <w:t xml:space="preserve"> </w:t>
      </w:r>
      <w:r w:rsidR="00661F57" w:rsidRPr="00197DA7">
        <w:rPr>
          <w:rFonts w:ascii="Arial" w:hAnsi="Arial" w:cs="Arial"/>
          <w:lang w:val="es-ES"/>
        </w:rPr>
        <w:t xml:space="preserve">el marco de codificación </w:t>
      </w:r>
      <w:r w:rsidR="007F55F6">
        <w:rPr>
          <w:rFonts w:ascii="Arial" w:hAnsi="Arial" w:cs="Arial"/>
          <w:lang w:val="es-ES"/>
        </w:rPr>
        <w:t>debe ser suficientemente</w:t>
      </w:r>
      <w:r w:rsidR="00661F57" w:rsidRPr="00197DA7">
        <w:rPr>
          <w:rFonts w:ascii="Arial" w:hAnsi="Arial" w:cs="Arial"/>
          <w:lang w:val="es-ES"/>
        </w:rPr>
        <w:t xml:space="preserve"> flexible </w:t>
      </w:r>
      <w:r w:rsidR="007F55F6">
        <w:rPr>
          <w:rFonts w:ascii="Arial" w:hAnsi="Arial" w:cs="Arial"/>
          <w:lang w:val="es-ES"/>
        </w:rPr>
        <w:t>para</w:t>
      </w:r>
      <w:r w:rsidR="00661F57" w:rsidRPr="00197DA7">
        <w:rPr>
          <w:rFonts w:ascii="Arial" w:hAnsi="Arial" w:cs="Arial"/>
          <w:lang w:val="es-ES"/>
        </w:rPr>
        <w:t xml:space="preserve"> </w:t>
      </w:r>
      <w:r w:rsidR="007F55F6">
        <w:rPr>
          <w:rFonts w:ascii="Arial" w:hAnsi="Arial" w:cs="Arial"/>
          <w:lang w:val="es-ES"/>
        </w:rPr>
        <w:t xml:space="preserve">que coincida siempre </w:t>
      </w:r>
      <w:r w:rsidR="00661F57" w:rsidRPr="00197DA7">
        <w:rPr>
          <w:rFonts w:ascii="Arial" w:hAnsi="Arial" w:cs="Arial"/>
          <w:lang w:val="es-ES"/>
        </w:rPr>
        <w:t xml:space="preserve">con </w:t>
      </w:r>
      <w:r w:rsidR="007F55F6">
        <w:rPr>
          <w:rFonts w:ascii="Arial" w:hAnsi="Arial" w:cs="Arial"/>
          <w:lang w:val="es-ES"/>
        </w:rPr>
        <w:t>la información</w:t>
      </w:r>
      <w:r w:rsidR="00661F57" w:rsidRPr="00197DA7">
        <w:rPr>
          <w:rFonts w:ascii="Arial" w:hAnsi="Arial" w:cs="Arial"/>
          <w:lang w:val="es-ES"/>
        </w:rPr>
        <w:t xml:space="preserve"> </w:t>
      </w:r>
      <w:r w:rsidR="00294858" w:rsidRPr="00197DA7">
        <w:rPr>
          <w:rFonts w:ascii="Arial" w:hAnsi="Arial" w:cs="Arial"/>
          <w:lang w:val="es-ES"/>
        </w:rPr>
        <w:t>(Schreier, 2014).</w:t>
      </w:r>
    </w:p>
    <w:p w14:paraId="25613F2E" w14:textId="77777777" w:rsidR="007F55F6" w:rsidRPr="00197DA7" w:rsidRDefault="007F55F6" w:rsidP="005F6236">
      <w:pPr>
        <w:pStyle w:val="StandardWeb"/>
        <w:spacing w:before="0" w:beforeAutospacing="0" w:after="0" w:afterAutospacing="0"/>
        <w:jc w:val="both"/>
        <w:rPr>
          <w:lang w:val="es-ES"/>
        </w:rPr>
      </w:pPr>
    </w:p>
    <w:p w14:paraId="5C98E5B2" w14:textId="3CAC3A62" w:rsidR="00294858" w:rsidRPr="00197DA7" w:rsidRDefault="00A066C6" w:rsidP="005F6236">
      <w:pPr>
        <w:pStyle w:val="StandardWeb"/>
        <w:spacing w:before="0" w:beforeAutospacing="0" w:after="0" w:afterAutospacing="0"/>
        <w:jc w:val="both"/>
        <w:rPr>
          <w:lang w:val="es-ES"/>
        </w:rPr>
      </w:pPr>
      <w:r w:rsidRPr="00197DA7">
        <w:rPr>
          <w:rFonts w:ascii="Arial" w:hAnsi="Arial" w:cs="Arial"/>
          <w:lang w:val="es-ES"/>
        </w:rPr>
        <w:t xml:space="preserve">Utilizando un software de análisis de contenido automatizado como </w:t>
      </w:r>
      <w:r w:rsidR="0025121D">
        <w:rPr>
          <w:rFonts w:ascii="Arial" w:hAnsi="Arial" w:cs="Arial"/>
          <w:lang w:val="es-ES"/>
        </w:rPr>
        <w:t xml:space="preserve">la herramienta de minería de texto </w:t>
      </w:r>
      <w:r w:rsidRPr="00197DA7">
        <w:rPr>
          <w:rFonts w:ascii="Arial" w:hAnsi="Arial" w:cs="Arial"/>
          <w:lang w:val="es-ES"/>
        </w:rPr>
        <w:t xml:space="preserve">Leximancer </w:t>
      </w:r>
      <w:r w:rsidR="00294858" w:rsidRPr="00197DA7">
        <w:rPr>
          <w:rFonts w:ascii="Arial" w:hAnsi="Arial" w:cs="Arial"/>
          <w:lang w:val="es-ES"/>
        </w:rPr>
        <w:t xml:space="preserve">(2016), </w:t>
      </w:r>
      <w:r w:rsidR="005E244B" w:rsidRPr="00197DA7">
        <w:rPr>
          <w:rFonts w:ascii="Arial" w:hAnsi="Arial" w:cs="Arial"/>
          <w:lang w:val="es-ES"/>
        </w:rPr>
        <w:t xml:space="preserve">se mitiga </w:t>
      </w:r>
      <w:r w:rsidRPr="00197DA7">
        <w:rPr>
          <w:rFonts w:ascii="Arial" w:hAnsi="Arial" w:cs="Arial"/>
          <w:lang w:val="es-ES"/>
        </w:rPr>
        <w:t xml:space="preserve">la subjetividad que puede emerger de métodos manuales </w:t>
      </w:r>
      <w:r w:rsidR="005E244B" w:rsidRPr="00197DA7">
        <w:rPr>
          <w:rFonts w:ascii="Arial" w:hAnsi="Arial" w:cs="Arial"/>
          <w:lang w:val="es-ES"/>
        </w:rPr>
        <w:t>y se reducen considerablemente los esfuerzos de tiempo y económicos que implicaría</w:t>
      </w:r>
      <w:r w:rsidR="003305BC">
        <w:rPr>
          <w:rFonts w:ascii="Arial" w:hAnsi="Arial" w:cs="Arial"/>
          <w:lang w:val="es-ES"/>
        </w:rPr>
        <w:t>n</w:t>
      </w:r>
      <w:r w:rsidR="005E244B" w:rsidRPr="00197DA7">
        <w:rPr>
          <w:rFonts w:ascii="Arial" w:hAnsi="Arial" w:cs="Arial"/>
          <w:lang w:val="es-ES"/>
        </w:rPr>
        <w:t xml:space="preserve"> llevar a cabo la sistematización y reducción de los datos</w:t>
      </w:r>
      <w:r w:rsidR="00294858" w:rsidRPr="00197DA7">
        <w:rPr>
          <w:rFonts w:ascii="Arial" w:hAnsi="Arial" w:cs="Arial"/>
          <w:lang w:val="es-ES"/>
        </w:rPr>
        <w:t>.</w:t>
      </w:r>
      <w:r w:rsidR="0025121D">
        <w:rPr>
          <w:lang w:val="es-ES"/>
        </w:rPr>
        <w:t xml:space="preserve"> </w:t>
      </w:r>
      <w:r w:rsidR="00547CC8" w:rsidRPr="00197DA7">
        <w:rPr>
          <w:rFonts w:ascii="Arial" w:hAnsi="Arial" w:cs="Arial"/>
          <w:lang w:val="es-ES"/>
        </w:rPr>
        <w:t xml:space="preserve">A pesar de que hay ventajas considerables </w:t>
      </w:r>
      <w:r w:rsidR="003305BC">
        <w:rPr>
          <w:rFonts w:ascii="Arial" w:hAnsi="Arial" w:cs="Arial"/>
          <w:lang w:val="es-ES"/>
        </w:rPr>
        <w:t>al</w:t>
      </w:r>
      <w:r w:rsidR="00547CC8" w:rsidRPr="00197DA7">
        <w:rPr>
          <w:rFonts w:ascii="Arial" w:hAnsi="Arial" w:cs="Arial"/>
          <w:lang w:val="es-ES"/>
        </w:rPr>
        <w:t xml:space="preserve"> utilizar este sofware, como señalan Harwood, Gapp y</w:t>
      </w:r>
      <w:r w:rsidR="00294858" w:rsidRPr="00197DA7">
        <w:rPr>
          <w:rFonts w:ascii="Arial" w:hAnsi="Arial" w:cs="Arial"/>
          <w:lang w:val="es-ES"/>
        </w:rPr>
        <w:t xml:space="preserve"> Stewart (2015, p. 1041), </w:t>
      </w:r>
      <w:r w:rsidR="00547CC8" w:rsidRPr="00197DA7">
        <w:rPr>
          <w:rFonts w:ascii="Arial" w:hAnsi="Arial" w:cs="Arial"/>
          <w:lang w:val="es-ES"/>
        </w:rPr>
        <w:t xml:space="preserve">también indican que </w:t>
      </w:r>
      <w:r w:rsidR="00294858" w:rsidRPr="00197DA7">
        <w:rPr>
          <w:rFonts w:ascii="Arial" w:hAnsi="Arial" w:cs="Arial"/>
          <w:lang w:val="es-ES"/>
        </w:rPr>
        <w:t xml:space="preserve">“Leximancer </w:t>
      </w:r>
      <w:r w:rsidR="00547CC8" w:rsidRPr="00197DA7">
        <w:rPr>
          <w:rFonts w:ascii="Arial" w:hAnsi="Arial" w:cs="Arial"/>
          <w:lang w:val="es-ES"/>
        </w:rPr>
        <w:t>no es una panacea</w:t>
      </w:r>
      <w:r w:rsidR="00294858" w:rsidRPr="00197DA7">
        <w:rPr>
          <w:rFonts w:ascii="Arial" w:hAnsi="Arial" w:cs="Arial"/>
          <w:lang w:val="es-ES"/>
        </w:rPr>
        <w:t xml:space="preserve">”, </w:t>
      </w:r>
      <w:r w:rsidR="00547CC8" w:rsidRPr="00197DA7">
        <w:rPr>
          <w:rFonts w:ascii="Arial" w:hAnsi="Arial" w:cs="Arial"/>
          <w:lang w:val="es-ES"/>
        </w:rPr>
        <w:t>requiere la comprensión y el conocimiento de la materia para dar sentido e interpretar los mapas conceptuales</w:t>
      </w:r>
      <w:r w:rsidR="003305BC">
        <w:rPr>
          <w:rFonts w:ascii="Arial" w:hAnsi="Arial" w:cs="Arial"/>
          <w:lang w:val="es-ES"/>
        </w:rPr>
        <w:t xml:space="preserve"> que se obtienen</w:t>
      </w:r>
      <w:r w:rsidR="00547CC8" w:rsidRPr="00197DA7">
        <w:rPr>
          <w:rFonts w:ascii="Arial" w:hAnsi="Arial" w:cs="Arial"/>
          <w:lang w:val="es-ES"/>
        </w:rPr>
        <w:t xml:space="preserve"> </w:t>
      </w:r>
      <w:r w:rsidR="00294858" w:rsidRPr="00197DA7">
        <w:rPr>
          <w:rFonts w:ascii="Arial" w:hAnsi="Arial" w:cs="Arial"/>
          <w:lang w:val="es-ES"/>
        </w:rPr>
        <w:t>(</w:t>
      </w:r>
      <w:r w:rsidR="00795DBC">
        <w:rPr>
          <w:rFonts w:ascii="Arial" w:hAnsi="Arial" w:cs="Arial"/>
          <w:lang w:val="es-ES"/>
        </w:rPr>
        <w:t>Autor</w:t>
      </w:r>
      <w:r w:rsidR="00294858" w:rsidRPr="00197DA7">
        <w:rPr>
          <w:rFonts w:ascii="Arial" w:hAnsi="Arial" w:cs="Arial"/>
          <w:lang w:val="es-ES"/>
        </w:rPr>
        <w:t xml:space="preserve">, 2016). </w:t>
      </w:r>
    </w:p>
    <w:p w14:paraId="70B0BF11" w14:textId="77777777" w:rsidR="00294858" w:rsidRPr="00197DA7" w:rsidRDefault="00294858" w:rsidP="005F6236">
      <w:pPr>
        <w:spacing w:line="240" w:lineRule="auto"/>
        <w:jc w:val="both"/>
        <w:rPr>
          <w:color w:val="auto"/>
          <w:lang w:val="es-ES"/>
        </w:rPr>
      </w:pPr>
    </w:p>
    <w:p w14:paraId="479EF479" w14:textId="132B166B" w:rsidR="00294858" w:rsidRPr="000830E7" w:rsidRDefault="00294858" w:rsidP="005F6236">
      <w:pPr>
        <w:pStyle w:val="StandardWeb"/>
        <w:spacing w:before="0" w:beforeAutospacing="0" w:after="0" w:afterAutospacing="0"/>
        <w:jc w:val="both"/>
        <w:rPr>
          <w:lang w:val="es-ES"/>
        </w:rPr>
      </w:pPr>
      <w:r w:rsidRPr="000830E7">
        <w:rPr>
          <w:rFonts w:ascii="Arial" w:hAnsi="Arial" w:cs="Arial"/>
          <w:i/>
          <w:iCs/>
          <w:lang w:val="es-ES"/>
        </w:rPr>
        <w:t>Proce</w:t>
      </w:r>
      <w:r w:rsidR="008F600A" w:rsidRPr="000830E7">
        <w:rPr>
          <w:rFonts w:ascii="Arial" w:hAnsi="Arial" w:cs="Arial"/>
          <w:i/>
          <w:iCs/>
          <w:lang w:val="es-ES"/>
        </w:rPr>
        <w:t>dimientos</w:t>
      </w:r>
    </w:p>
    <w:p w14:paraId="08AE7C7B" w14:textId="2BE246BF" w:rsidR="00966D8B" w:rsidRPr="00197DA7" w:rsidRDefault="008F600A" w:rsidP="005F6236">
      <w:pPr>
        <w:pStyle w:val="StandardWeb"/>
        <w:spacing w:before="0" w:beforeAutospacing="0" w:after="0" w:afterAutospacing="0"/>
        <w:jc w:val="both"/>
        <w:rPr>
          <w:lang w:val="es-ES"/>
        </w:rPr>
      </w:pPr>
      <w:r w:rsidRPr="00197DA7">
        <w:rPr>
          <w:rFonts w:ascii="Arial" w:hAnsi="Arial" w:cs="Arial"/>
          <w:lang w:val="es-ES"/>
        </w:rPr>
        <w:t>Para el análisis cualitativo de los temas emergentes, se analizaron los resúmenes y títulos de los artículos de la revista utilizando el software Leximancer</w:t>
      </w:r>
      <w:r w:rsidR="00294858" w:rsidRPr="00197DA7">
        <w:rPr>
          <w:rFonts w:ascii="Arial" w:hAnsi="Arial" w:cs="Arial"/>
          <w:lang w:val="es-ES"/>
        </w:rPr>
        <w:t xml:space="preserve">. </w:t>
      </w:r>
      <w:r w:rsidR="00966D8B">
        <w:rPr>
          <w:rFonts w:ascii="Arial" w:hAnsi="Arial" w:cs="Arial"/>
          <w:lang w:val="es-ES"/>
        </w:rPr>
        <w:t xml:space="preserve">Algunos </w:t>
      </w:r>
      <w:r w:rsidR="00966D8B" w:rsidRPr="00197DA7">
        <w:rPr>
          <w:rFonts w:ascii="Arial" w:hAnsi="Arial" w:cs="Arial"/>
          <w:lang w:val="es-ES"/>
        </w:rPr>
        <w:t>de los primeros números de Edutec-e</w:t>
      </w:r>
      <w:r w:rsidR="00966D8B">
        <w:rPr>
          <w:rFonts w:ascii="Arial" w:hAnsi="Arial" w:cs="Arial"/>
          <w:lang w:val="es-ES"/>
        </w:rPr>
        <w:t xml:space="preserve"> no tenían</w:t>
      </w:r>
      <w:r w:rsidR="00966D8B" w:rsidRPr="00197DA7">
        <w:rPr>
          <w:rFonts w:ascii="Arial" w:hAnsi="Arial" w:cs="Arial"/>
          <w:lang w:val="es-ES"/>
        </w:rPr>
        <w:t xml:space="preserve"> res</w:t>
      </w:r>
      <w:r w:rsidR="00966D8B">
        <w:rPr>
          <w:rFonts w:ascii="Arial" w:hAnsi="Arial" w:cs="Arial"/>
          <w:lang w:val="es-ES"/>
        </w:rPr>
        <w:t>umen</w:t>
      </w:r>
      <w:r w:rsidR="00966D8B" w:rsidRPr="00197DA7">
        <w:rPr>
          <w:rFonts w:ascii="Arial" w:hAnsi="Arial" w:cs="Arial"/>
          <w:lang w:val="es-ES"/>
        </w:rPr>
        <w:t xml:space="preserve">, por lo que en </w:t>
      </w:r>
      <w:r w:rsidR="00966D8B">
        <w:rPr>
          <w:rFonts w:ascii="Arial" w:hAnsi="Arial" w:cs="Arial"/>
          <w:lang w:val="es-ES"/>
        </w:rPr>
        <w:t>esos</w:t>
      </w:r>
      <w:r w:rsidR="00966D8B" w:rsidRPr="00197DA7">
        <w:rPr>
          <w:rFonts w:ascii="Arial" w:hAnsi="Arial" w:cs="Arial"/>
          <w:lang w:val="es-ES"/>
        </w:rPr>
        <w:t xml:space="preserve"> casos se utilizó como resumen </w:t>
      </w:r>
      <w:r w:rsidR="00966D8B">
        <w:rPr>
          <w:rFonts w:ascii="Arial" w:hAnsi="Arial" w:cs="Arial"/>
          <w:lang w:val="es-ES"/>
        </w:rPr>
        <w:t>el apartado</w:t>
      </w:r>
      <w:r w:rsidR="00966D8B" w:rsidRPr="00197DA7">
        <w:rPr>
          <w:rFonts w:ascii="Arial" w:hAnsi="Arial" w:cs="Arial"/>
          <w:lang w:val="es-ES"/>
        </w:rPr>
        <w:t xml:space="preserve"> de introducción o, en el caso de que </w:t>
      </w:r>
      <w:r w:rsidR="00966D8B">
        <w:rPr>
          <w:rFonts w:ascii="Arial" w:hAnsi="Arial" w:cs="Arial"/>
          <w:lang w:val="es-ES"/>
        </w:rPr>
        <w:t>tampoco lo hubiera</w:t>
      </w:r>
      <w:r w:rsidR="00966D8B" w:rsidRPr="00197DA7">
        <w:rPr>
          <w:rFonts w:ascii="Arial" w:hAnsi="Arial" w:cs="Arial"/>
          <w:lang w:val="es-ES"/>
        </w:rPr>
        <w:t xml:space="preserve">, se emplearon algunas partes del artículo que eran representativas del artículo completo. </w:t>
      </w:r>
    </w:p>
    <w:p w14:paraId="1685D0EA" w14:textId="3D96374E" w:rsidR="00966D8B" w:rsidRDefault="00966D8B" w:rsidP="005F6236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</w:p>
    <w:p w14:paraId="3815A531" w14:textId="5BFEDF8B" w:rsidR="00294858" w:rsidRDefault="008F600A" w:rsidP="005F6236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197DA7">
        <w:rPr>
          <w:rFonts w:ascii="Arial" w:hAnsi="Arial" w:cs="Arial"/>
          <w:lang w:val="es-ES"/>
        </w:rPr>
        <w:t xml:space="preserve">El resultado es un conjunto de mapas conceptuales, donde se visualizan la frecuencia de los conceptos, el orden jerárquico de apariencia y la proximidad entre los conceptos </w:t>
      </w:r>
      <w:r w:rsidR="00294858" w:rsidRPr="00197DA7">
        <w:rPr>
          <w:rFonts w:ascii="Arial" w:hAnsi="Arial" w:cs="Arial"/>
          <w:lang w:val="es-ES"/>
        </w:rPr>
        <w:t xml:space="preserve">(Smith &amp; Humphreys, 2006). </w:t>
      </w:r>
      <w:r w:rsidRPr="00197DA7">
        <w:rPr>
          <w:rFonts w:ascii="Arial" w:hAnsi="Arial" w:cs="Arial"/>
          <w:lang w:val="es-ES"/>
        </w:rPr>
        <w:t xml:space="preserve">Cada región temática se </w:t>
      </w:r>
      <w:r w:rsidR="001C6222">
        <w:rPr>
          <w:rFonts w:ascii="Arial" w:hAnsi="Arial" w:cs="Arial"/>
          <w:lang w:val="es-ES"/>
        </w:rPr>
        <w:t>nombra</w:t>
      </w:r>
      <w:r w:rsidRPr="00197DA7">
        <w:rPr>
          <w:rFonts w:ascii="Arial" w:hAnsi="Arial" w:cs="Arial"/>
          <w:lang w:val="es-ES"/>
        </w:rPr>
        <w:t xml:space="preserve"> en base a la conectividad de conceptos y </w:t>
      </w:r>
      <w:r w:rsidR="001C6222">
        <w:rPr>
          <w:rFonts w:ascii="Arial" w:hAnsi="Arial" w:cs="Arial"/>
          <w:lang w:val="es-ES"/>
        </w:rPr>
        <w:t>a</w:t>
      </w:r>
      <w:r w:rsidRPr="00197DA7">
        <w:rPr>
          <w:rFonts w:ascii="Arial" w:hAnsi="Arial" w:cs="Arial"/>
          <w:lang w:val="es-ES"/>
        </w:rPr>
        <w:t>l concepto más relevante en términos de frecuencia y conexione</w:t>
      </w:r>
      <w:r w:rsidR="001C6222">
        <w:rPr>
          <w:rFonts w:ascii="Arial" w:hAnsi="Arial" w:cs="Arial"/>
          <w:lang w:val="es-ES"/>
        </w:rPr>
        <w:t>s.</w:t>
      </w:r>
    </w:p>
    <w:p w14:paraId="2545BDFB" w14:textId="77777777" w:rsidR="003305BC" w:rsidRPr="00197DA7" w:rsidRDefault="003305BC" w:rsidP="005F6236">
      <w:pPr>
        <w:pStyle w:val="StandardWeb"/>
        <w:spacing w:before="0" w:beforeAutospacing="0" w:after="0" w:afterAutospacing="0"/>
        <w:jc w:val="both"/>
        <w:rPr>
          <w:lang w:val="es-ES"/>
        </w:rPr>
      </w:pPr>
    </w:p>
    <w:p w14:paraId="77B49221" w14:textId="2F4B3D69" w:rsidR="00563AD6" w:rsidRPr="00197DA7" w:rsidRDefault="00563AD6" w:rsidP="005F6236">
      <w:pPr>
        <w:pStyle w:val="StandardWeb"/>
        <w:spacing w:before="0" w:beforeAutospacing="0" w:after="0" w:afterAutospacing="0"/>
        <w:jc w:val="both"/>
        <w:rPr>
          <w:lang w:val="es-ES"/>
        </w:rPr>
      </w:pPr>
      <w:r>
        <w:rPr>
          <w:rFonts w:ascii="Arial" w:hAnsi="Arial" w:cs="Arial"/>
          <w:lang w:val="es-ES"/>
        </w:rPr>
        <w:t>L</w:t>
      </w:r>
      <w:r w:rsidRPr="00197DA7">
        <w:rPr>
          <w:rFonts w:ascii="Arial" w:hAnsi="Arial" w:cs="Arial"/>
          <w:lang w:val="es-ES"/>
        </w:rPr>
        <w:t>a revista Edutec-e acepta artículos en portugués también</w:t>
      </w:r>
      <w:r>
        <w:rPr>
          <w:rFonts w:ascii="Arial" w:hAnsi="Arial" w:cs="Arial"/>
          <w:lang w:val="es-ES"/>
        </w:rPr>
        <w:t>,</w:t>
      </w:r>
      <w:r w:rsidRPr="00197DA7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pero la </w:t>
      </w:r>
      <w:r w:rsidRPr="00197DA7">
        <w:rPr>
          <w:rFonts w:ascii="Arial" w:hAnsi="Arial" w:cs="Arial"/>
          <w:lang w:val="es-ES"/>
        </w:rPr>
        <w:t xml:space="preserve">mayoría de los autores portugueses y brasileños publicaron sus trabajos en español. </w:t>
      </w:r>
      <w:r>
        <w:rPr>
          <w:rFonts w:ascii="Arial" w:hAnsi="Arial" w:cs="Arial"/>
          <w:lang w:val="es-ES"/>
        </w:rPr>
        <w:t>H</w:t>
      </w:r>
      <w:r w:rsidRPr="00197DA7">
        <w:rPr>
          <w:rFonts w:ascii="Arial" w:hAnsi="Arial" w:cs="Arial"/>
          <w:lang w:val="es-ES"/>
        </w:rPr>
        <w:t>asta el momento sólo se habían publicado dos artículos en portugués y no se incluyeron en el análisis.</w:t>
      </w:r>
      <w:r>
        <w:rPr>
          <w:rFonts w:ascii="Arial" w:hAnsi="Arial" w:cs="Arial"/>
          <w:lang w:val="es-ES"/>
        </w:rPr>
        <w:t xml:space="preserve"> </w:t>
      </w:r>
      <w:r w:rsidRPr="00197DA7">
        <w:rPr>
          <w:rFonts w:ascii="Arial" w:hAnsi="Arial" w:cs="Arial"/>
          <w:lang w:val="es-ES"/>
        </w:rPr>
        <w:t xml:space="preserve">Otra dificultad estuvo relacionada con los </w:t>
      </w:r>
      <w:r w:rsidR="005B168C">
        <w:rPr>
          <w:rFonts w:ascii="Arial" w:hAnsi="Arial" w:cs="Arial"/>
          <w:lang w:val="es-ES"/>
        </w:rPr>
        <w:t>periodo</w:t>
      </w:r>
      <w:r w:rsidRPr="00197DA7">
        <w:rPr>
          <w:rFonts w:ascii="Arial" w:hAnsi="Arial" w:cs="Arial"/>
          <w:lang w:val="es-ES"/>
        </w:rPr>
        <w:t xml:space="preserve">s de análisis de la revista. Al principio, se consideraron </w:t>
      </w:r>
      <w:r w:rsidR="005B168C">
        <w:rPr>
          <w:rFonts w:ascii="Arial" w:hAnsi="Arial" w:cs="Arial"/>
          <w:lang w:val="es-ES"/>
        </w:rPr>
        <w:t>periodo</w:t>
      </w:r>
      <w:r w:rsidRPr="00197DA7">
        <w:rPr>
          <w:rFonts w:ascii="Arial" w:hAnsi="Arial" w:cs="Arial"/>
          <w:lang w:val="es-ES"/>
        </w:rPr>
        <w:t xml:space="preserve">s de 5 años para el análisis pero </w:t>
      </w:r>
      <w:r>
        <w:rPr>
          <w:rFonts w:ascii="Arial" w:hAnsi="Arial" w:cs="Arial"/>
          <w:lang w:val="es-ES"/>
        </w:rPr>
        <w:t>al tener tan pocos artículos</w:t>
      </w:r>
      <w:r w:rsidRPr="00197DA7">
        <w:rPr>
          <w:rFonts w:ascii="Arial" w:hAnsi="Arial" w:cs="Arial"/>
          <w:lang w:val="es-ES"/>
        </w:rPr>
        <w:t xml:space="preserve"> los primeros números, se comprometía la </w:t>
      </w:r>
      <w:r>
        <w:rPr>
          <w:rFonts w:ascii="Arial" w:hAnsi="Arial" w:cs="Arial"/>
          <w:lang w:val="es-ES"/>
        </w:rPr>
        <w:t>validez</w:t>
      </w:r>
      <w:r w:rsidRPr="00197DA7">
        <w:rPr>
          <w:rFonts w:ascii="Arial" w:hAnsi="Arial" w:cs="Arial"/>
          <w:lang w:val="es-ES"/>
        </w:rPr>
        <w:t xml:space="preserve"> del análisis. Por lo tanto, se reconsideró un análisis por </w:t>
      </w:r>
      <w:r w:rsidR="005B168C">
        <w:rPr>
          <w:rFonts w:ascii="Arial" w:hAnsi="Arial" w:cs="Arial"/>
          <w:lang w:val="es-ES"/>
        </w:rPr>
        <w:t>periodo</w:t>
      </w:r>
      <w:r w:rsidRPr="00197DA7">
        <w:rPr>
          <w:rFonts w:ascii="Arial" w:hAnsi="Arial" w:cs="Arial"/>
          <w:lang w:val="es-ES"/>
        </w:rPr>
        <w:t>s de 10 años.</w:t>
      </w:r>
    </w:p>
    <w:p w14:paraId="57E4D733" w14:textId="04E9417B" w:rsidR="00563AD6" w:rsidRDefault="00563AD6" w:rsidP="005F6236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</w:p>
    <w:p w14:paraId="0ECA682D" w14:textId="493F7BA0" w:rsidR="00294858" w:rsidRPr="00197DA7" w:rsidRDefault="00563AD6" w:rsidP="005F6236">
      <w:pPr>
        <w:pStyle w:val="StandardWeb"/>
        <w:spacing w:before="0" w:beforeAutospacing="0" w:after="0" w:afterAutospacing="0"/>
        <w:jc w:val="both"/>
        <w:rPr>
          <w:lang w:val="es-ES"/>
        </w:rPr>
      </w:pPr>
      <w:r>
        <w:rPr>
          <w:rFonts w:ascii="Arial" w:hAnsi="Arial" w:cs="Arial"/>
          <w:lang w:val="es-ES"/>
        </w:rPr>
        <w:t>Por otro lado, la herramienta Leximancer</w:t>
      </w:r>
      <w:r w:rsidR="008907FA" w:rsidRPr="00197DA7">
        <w:rPr>
          <w:rFonts w:ascii="Arial" w:hAnsi="Arial" w:cs="Arial"/>
          <w:lang w:val="es-ES"/>
        </w:rPr>
        <w:t xml:space="preserve"> no fue capaz de reconocer correctamente las tildes y la consonante española </w:t>
      </w:r>
      <w:r w:rsidR="00984137">
        <w:rPr>
          <w:rFonts w:ascii="Arial" w:hAnsi="Arial" w:cs="Arial"/>
          <w:lang w:val="es-ES"/>
        </w:rPr>
        <w:t>“</w:t>
      </w:r>
      <w:r w:rsidR="008907FA" w:rsidRPr="00197DA7">
        <w:rPr>
          <w:rFonts w:ascii="Arial" w:hAnsi="Arial" w:cs="Arial"/>
          <w:lang w:val="es-ES"/>
        </w:rPr>
        <w:t>ñ", así que se reemplazaron para el análisis con vocales sin tildes y la consonante "n", respectivamente. Durante el análisis, se suprimieron algunas palabras frecuentes</w:t>
      </w:r>
      <w:r w:rsidR="00546152">
        <w:rPr>
          <w:rFonts w:ascii="Arial" w:hAnsi="Arial" w:cs="Arial"/>
          <w:lang w:val="es-ES"/>
        </w:rPr>
        <w:t xml:space="preserve"> –genéricas-</w:t>
      </w:r>
      <w:r w:rsidR="008907FA" w:rsidRPr="00197DA7">
        <w:rPr>
          <w:rFonts w:ascii="Arial" w:hAnsi="Arial" w:cs="Arial"/>
          <w:lang w:val="es-ES"/>
        </w:rPr>
        <w:t xml:space="preserve"> que no estaban relacionadas con </w:t>
      </w:r>
      <w:r w:rsidR="00546152">
        <w:rPr>
          <w:rFonts w:ascii="Arial" w:hAnsi="Arial" w:cs="Arial"/>
          <w:lang w:val="es-ES"/>
        </w:rPr>
        <w:t>el tema</w:t>
      </w:r>
      <w:r w:rsidR="008907FA" w:rsidRPr="00197DA7">
        <w:rPr>
          <w:rFonts w:ascii="Arial" w:hAnsi="Arial" w:cs="Arial"/>
          <w:lang w:val="es-ES"/>
        </w:rPr>
        <w:t xml:space="preserve"> de los artículos, como, por ejemplo, "</w:t>
      </w:r>
      <w:r w:rsidR="00294858" w:rsidRPr="00197DA7">
        <w:rPr>
          <w:rFonts w:ascii="Arial" w:hAnsi="Arial" w:cs="Arial"/>
          <w:lang w:val="es-ES"/>
        </w:rPr>
        <w:t>través</w:t>
      </w:r>
      <w:r w:rsidR="008907FA" w:rsidRPr="00197DA7">
        <w:rPr>
          <w:rFonts w:ascii="Arial" w:hAnsi="Arial" w:cs="Arial"/>
          <w:lang w:val="es-ES"/>
        </w:rPr>
        <w:t>" o</w:t>
      </w:r>
      <w:r w:rsidR="00294858" w:rsidRPr="00197DA7">
        <w:rPr>
          <w:rFonts w:ascii="Arial" w:hAnsi="Arial" w:cs="Arial"/>
          <w:lang w:val="es-ES"/>
        </w:rPr>
        <w:t xml:space="preserve"> “</w:t>
      </w:r>
      <w:r w:rsidR="008907FA" w:rsidRPr="00197DA7">
        <w:rPr>
          <w:rFonts w:ascii="Arial" w:hAnsi="Arial" w:cs="Arial"/>
          <w:lang w:val="es-ES"/>
        </w:rPr>
        <w:t>artículo"</w:t>
      </w:r>
      <w:r w:rsidR="00294858" w:rsidRPr="00197DA7">
        <w:rPr>
          <w:rFonts w:ascii="Arial" w:hAnsi="Arial" w:cs="Arial"/>
          <w:lang w:val="es-ES"/>
        </w:rPr>
        <w:t xml:space="preserve">. </w:t>
      </w:r>
      <w:r w:rsidR="008907FA" w:rsidRPr="00197DA7">
        <w:rPr>
          <w:rFonts w:ascii="Arial" w:hAnsi="Arial" w:cs="Arial"/>
          <w:lang w:val="es-ES"/>
        </w:rPr>
        <w:t xml:space="preserve">Otras se fusionaron porque tenían el mismo significado aunque las palabras tomaron diferentes formas, por ejemplo, </w:t>
      </w:r>
      <w:r w:rsidR="00294858" w:rsidRPr="00197DA7">
        <w:rPr>
          <w:rFonts w:ascii="Arial" w:hAnsi="Arial" w:cs="Arial"/>
          <w:lang w:val="es-ES"/>
        </w:rPr>
        <w:t xml:space="preserve">“profesorado” </w:t>
      </w:r>
      <w:r w:rsidR="00546152">
        <w:rPr>
          <w:rFonts w:ascii="Arial" w:hAnsi="Arial" w:cs="Arial"/>
          <w:lang w:val="es-ES"/>
        </w:rPr>
        <w:t>y “profesores”.</w:t>
      </w:r>
    </w:p>
    <w:p w14:paraId="7A036ACF" w14:textId="77777777" w:rsidR="00294858" w:rsidRPr="00197DA7" w:rsidRDefault="00294858" w:rsidP="005F6236">
      <w:pPr>
        <w:spacing w:line="240" w:lineRule="auto"/>
        <w:jc w:val="both"/>
        <w:rPr>
          <w:color w:val="auto"/>
          <w:lang w:val="es-ES"/>
        </w:rPr>
      </w:pPr>
    </w:p>
    <w:p w14:paraId="70258620" w14:textId="57F26C27" w:rsidR="00294858" w:rsidRPr="00197DA7" w:rsidRDefault="00A41A57" w:rsidP="005F6236">
      <w:pPr>
        <w:pStyle w:val="StandardWeb"/>
        <w:spacing w:before="0" w:beforeAutospacing="0" w:after="0" w:afterAutospacing="0"/>
        <w:jc w:val="both"/>
        <w:rPr>
          <w:lang w:val="es-ES"/>
        </w:rPr>
      </w:pPr>
      <w:r w:rsidRPr="00197DA7">
        <w:rPr>
          <w:rFonts w:ascii="Arial" w:hAnsi="Arial" w:cs="Arial"/>
          <w:lang w:val="es-ES"/>
        </w:rPr>
        <w:t xml:space="preserve">El análisis cuantitativo </w:t>
      </w:r>
      <w:r w:rsidR="002C4631">
        <w:rPr>
          <w:rFonts w:ascii="Arial" w:hAnsi="Arial" w:cs="Arial"/>
          <w:lang w:val="es-ES"/>
        </w:rPr>
        <w:t>se basó</w:t>
      </w:r>
      <w:r w:rsidRPr="00197DA7">
        <w:rPr>
          <w:rFonts w:ascii="Arial" w:hAnsi="Arial" w:cs="Arial"/>
          <w:lang w:val="es-ES"/>
        </w:rPr>
        <w:t xml:space="preserve"> en las estadísticas descriptivas de la distribución de artículos según las afiliaciones, países y género</w:t>
      </w:r>
      <w:r w:rsidR="002C4631">
        <w:rPr>
          <w:rFonts w:ascii="Arial" w:hAnsi="Arial" w:cs="Arial"/>
          <w:lang w:val="es-ES"/>
        </w:rPr>
        <w:t xml:space="preserve"> de los primeros autores</w:t>
      </w:r>
      <w:r w:rsidRPr="00197DA7">
        <w:rPr>
          <w:rFonts w:ascii="Arial" w:hAnsi="Arial" w:cs="Arial"/>
          <w:lang w:val="es-ES"/>
        </w:rPr>
        <w:t>. Además, se revisaron también las citas de artículos utilizando el software Publish or Perish</w:t>
      </w:r>
      <w:r w:rsidR="00520A0C" w:rsidRPr="00197DA7">
        <w:rPr>
          <w:rFonts w:ascii="Arial" w:hAnsi="Arial" w:cs="Arial"/>
          <w:lang w:val="es-ES"/>
        </w:rPr>
        <w:t xml:space="preserve"> (Harzing, 2007)</w:t>
      </w:r>
      <w:r w:rsidR="003A10A7">
        <w:rPr>
          <w:rFonts w:ascii="Arial" w:hAnsi="Arial" w:cs="Arial"/>
          <w:lang w:val="es-ES"/>
        </w:rPr>
        <w:t>,</w:t>
      </w:r>
      <w:r w:rsidR="00294858" w:rsidRPr="00197DA7">
        <w:rPr>
          <w:rFonts w:ascii="Arial" w:hAnsi="Arial" w:cs="Arial"/>
          <w:lang w:val="es-ES"/>
        </w:rPr>
        <w:t xml:space="preserve"> </w:t>
      </w:r>
      <w:r w:rsidRPr="00197DA7">
        <w:rPr>
          <w:rFonts w:ascii="Arial" w:hAnsi="Arial" w:cs="Arial"/>
          <w:lang w:val="es-ES"/>
        </w:rPr>
        <w:t xml:space="preserve">que </w:t>
      </w:r>
      <w:r w:rsidR="003A10A7">
        <w:rPr>
          <w:rFonts w:ascii="Arial" w:hAnsi="Arial" w:cs="Arial"/>
          <w:lang w:val="es-ES"/>
        </w:rPr>
        <w:t>aporta</w:t>
      </w:r>
      <w:r w:rsidRPr="00197DA7">
        <w:rPr>
          <w:rFonts w:ascii="Arial" w:hAnsi="Arial" w:cs="Arial"/>
          <w:lang w:val="es-ES"/>
        </w:rPr>
        <w:t xml:space="preserve"> información</w:t>
      </w:r>
      <w:r w:rsidR="003A10A7">
        <w:rPr>
          <w:rFonts w:ascii="Arial" w:hAnsi="Arial" w:cs="Arial"/>
          <w:lang w:val="es-ES"/>
        </w:rPr>
        <w:t xml:space="preserve"> </w:t>
      </w:r>
      <w:r w:rsidRPr="00197DA7">
        <w:rPr>
          <w:rFonts w:ascii="Arial" w:hAnsi="Arial" w:cs="Arial"/>
          <w:lang w:val="es-ES"/>
        </w:rPr>
        <w:t>del número total de artículos y de citas, la media de citas por artículos, citas</w:t>
      </w:r>
      <w:r w:rsidR="003A10A7">
        <w:rPr>
          <w:rFonts w:ascii="Arial" w:hAnsi="Arial" w:cs="Arial"/>
          <w:lang w:val="es-ES"/>
        </w:rPr>
        <w:t xml:space="preserve"> por autor, artículos por autor</w:t>
      </w:r>
      <w:r w:rsidRPr="00197DA7">
        <w:rPr>
          <w:rFonts w:ascii="Arial" w:hAnsi="Arial" w:cs="Arial"/>
          <w:lang w:val="es-ES"/>
        </w:rPr>
        <w:t xml:space="preserve"> y citas por año</w:t>
      </w:r>
      <w:r w:rsidR="003A10A7">
        <w:rPr>
          <w:rFonts w:ascii="Arial" w:hAnsi="Arial" w:cs="Arial"/>
          <w:lang w:val="es-ES"/>
        </w:rPr>
        <w:t>, entre otros</w:t>
      </w:r>
      <w:r w:rsidRPr="00197DA7">
        <w:rPr>
          <w:rFonts w:ascii="Arial" w:hAnsi="Arial" w:cs="Arial"/>
          <w:lang w:val="es-ES"/>
        </w:rPr>
        <w:t xml:space="preserve">. Esta información es útil en combinación con los datos cualitativos </w:t>
      </w:r>
      <w:r w:rsidR="003A10A7">
        <w:rPr>
          <w:rFonts w:ascii="Arial" w:hAnsi="Arial" w:cs="Arial"/>
          <w:lang w:val="es-ES"/>
        </w:rPr>
        <w:t>para poder proporcionar</w:t>
      </w:r>
      <w:r w:rsidRPr="00197DA7">
        <w:rPr>
          <w:rFonts w:ascii="Arial" w:hAnsi="Arial" w:cs="Arial"/>
          <w:lang w:val="es-ES"/>
        </w:rPr>
        <w:t xml:space="preserve"> una mayor perspectiva </w:t>
      </w:r>
      <w:r w:rsidR="003A10A7">
        <w:rPr>
          <w:rFonts w:ascii="Arial" w:hAnsi="Arial" w:cs="Arial"/>
          <w:lang w:val="es-ES"/>
        </w:rPr>
        <w:t>en relación</w:t>
      </w:r>
      <w:r w:rsidRPr="00197DA7">
        <w:rPr>
          <w:rFonts w:ascii="Arial" w:hAnsi="Arial" w:cs="Arial"/>
          <w:lang w:val="es-ES"/>
        </w:rPr>
        <w:t xml:space="preserve"> a los temas </w:t>
      </w:r>
      <w:r w:rsidR="003A10A7">
        <w:rPr>
          <w:rFonts w:ascii="Arial" w:hAnsi="Arial" w:cs="Arial"/>
          <w:lang w:val="es-ES"/>
        </w:rPr>
        <w:t xml:space="preserve">más </w:t>
      </w:r>
      <w:r w:rsidRPr="00197DA7">
        <w:rPr>
          <w:rFonts w:ascii="Arial" w:hAnsi="Arial" w:cs="Arial"/>
          <w:lang w:val="es-ES"/>
        </w:rPr>
        <w:t xml:space="preserve">populares y los </w:t>
      </w:r>
      <w:r w:rsidR="006727C1">
        <w:rPr>
          <w:rFonts w:ascii="Arial" w:hAnsi="Arial" w:cs="Arial"/>
          <w:lang w:val="es-ES"/>
        </w:rPr>
        <w:t>expertos</w:t>
      </w:r>
      <w:r w:rsidRPr="00197DA7">
        <w:rPr>
          <w:rFonts w:ascii="Arial" w:hAnsi="Arial" w:cs="Arial"/>
          <w:lang w:val="es-ES"/>
        </w:rPr>
        <w:t xml:space="preserve"> en el campo</w:t>
      </w:r>
      <w:r w:rsidR="00294858" w:rsidRPr="00197DA7">
        <w:rPr>
          <w:rFonts w:ascii="Arial" w:hAnsi="Arial" w:cs="Arial"/>
          <w:lang w:val="es-ES"/>
        </w:rPr>
        <w:t>.</w:t>
      </w:r>
    </w:p>
    <w:p w14:paraId="6A976E70" w14:textId="77777777" w:rsidR="00294858" w:rsidRPr="00197DA7" w:rsidRDefault="00294858" w:rsidP="005F6236">
      <w:pPr>
        <w:pStyle w:val="StandardWeb"/>
        <w:spacing w:before="0" w:beforeAutospacing="0" w:after="0" w:afterAutospacing="0"/>
        <w:jc w:val="both"/>
        <w:rPr>
          <w:rFonts w:ascii="Arial" w:hAnsi="Arial" w:cs="Arial"/>
          <w:i/>
          <w:iCs/>
          <w:lang w:val="es-ES"/>
        </w:rPr>
      </w:pPr>
    </w:p>
    <w:p w14:paraId="4E749F6B" w14:textId="77777777" w:rsidR="00294858" w:rsidRPr="008058E7" w:rsidRDefault="004B0122" w:rsidP="005F6236">
      <w:pPr>
        <w:pStyle w:val="StandardWeb"/>
        <w:spacing w:before="0" w:beforeAutospacing="0" w:after="0" w:afterAutospacing="0"/>
        <w:jc w:val="both"/>
        <w:rPr>
          <w:lang w:val="es-ES"/>
        </w:rPr>
      </w:pPr>
      <w:r>
        <w:rPr>
          <w:rFonts w:ascii="Arial" w:hAnsi="Arial" w:cs="Arial"/>
          <w:i/>
          <w:iCs/>
          <w:lang w:val="es-ES"/>
        </w:rPr>
        <w:t>Muestra</w:t>
      </w:r>
    </w:p>
    <w:p w14:paraId="6B14B8D1" w14:textId="37B1F230" w:rsidR="00294858" w:rsidRPr="008058E7" w:rsidRDefault="004B0122" w:rsidP="005F6236">
      <w:pPr>
        <w:pStyle w:val="StandardWeb"/>
        <w:spacing w:before="0" w:beforeAutospacing="0" w:after="0" w:afterAutospacing="0"/>
        <w:jc w:val="both"/>
        <w:rPr>
          <w:lang w:val="es-ES"/>
        </w:rPr>
      </w:pPr>
      <w:r>
        <w:rPr>
          <w:rFonts w:ascii="Arial" w:hAnsi="Arial" w:cs="Arial"/>
          <w:lang w:val="es-ES"/>
        </w:rPr>
        <w:t xml:space="preserve">Para este estudio se </w:t>
      </w:r>
      <w:r w:rsidR="00AE5526">
        <w:rPr>
          <w:rFonts w:ascii="Arial" w:hAnsi="Arial" w:cs="Arial"/>
          <w:lang w:val="es-ES"/>
        </w:rPr>
        <w:t>analizaron</w:t>
      </w:r>
      <w:r>
        <w:rPr>
          <w:rFonts w:ascii="Arial" w:hAnsi="Arial" w:cs="Arial"/>
          <w:lang w:val="es-ES"/>
        </w:rPr>
        <w:t xml:space="preserve"> todos los artículos publicados en Edutec-e entre 1995 y 2015 </w:t>
      </w:r>
      <w:r w:rsidR="00294858" w:rsidRPr="008058E7">
        <w:rPr>
          <w:rFonts w:ascii="Arial" w:hAnsi="Arial" w:cs="Arial"/>
          <w:lang w:val="es-ES"/>
        </w:rPr>
        <w:t xml:space="preserve">(n=320), </w:t>
      </w:r>
      <w:r>
        <w:rPr>
          <w:rFonts w:ascii="Arial" w:hAnsi="Arial" w:cs="Arial"/>
          <w:lang w:val="es-ES"/>
        </w:rPr>
        <w:t xml:space="preserve">cuyos </w:t>
      </w:r>
      <w:r w:rsidR="00AE5526">
        <w:rPr>
          <w:rFonts w:ascii="Arial" w:hAnsi="Arial" w:cs="Arial"/>
          <w:lang w:val="es-ES"/>
        </w:rPr>
        <w:t>primeros autores</w:t>
      </w:r>
      <w:r>
        <w:rPr>
          <w:rFonts w:ascii="Arial" w:hAnsi="Arial" w:cs="Arial"/>
          <w:lang w:val="es-ES"/>
        </w:rPr>
        <w:t xml:space="preserve"> </w:t>
      </w:r>
      <w:r w:rsidR="00AE5526">
        <w:rPr>
          <w:rFonts w:ascii="Arial" w:hAnsi="Arial" w:cs="Arial"/>
          <w:lang w:val="es-ES"/>
        </w:rPr>
        <w:t>fueron</w:t>
      </w:r>
      <w:r>
        <w:rPr>
          <w:rFonts w:ascii="Arial" w:hAnsi="Arial" w:cs="Arial"/>
          <w:lang w:val="es-ES"/>
        </w:rPr>
        <w:t xml:space="preserve"> 154 (48,</w:t>
      </w:r>
      <w:r w:rsidR="00294858" w:rsidRPr="008058E7">
        <w:rPr>
          <w:rFonts w:ascii="Arial" w:hAnsi="Arial" w:cs="Arial"/>
          <w:lang w:val="es-ES"/>
        </w:rPr>
        <w:t xml:space="preserve">1%) </w:t>
      </w:r>
      <w:r>
        <w:rPr>
          <w:rFonts w:ascii="Arial" w:hAnsi="Arial" w:cs="Arial"/>
          <w:lang w:val="es-ES"/>
        </w:rPr>
        <w:t>hombres</w:t>
      </w:r>
      <w:r w:rsidR="00294858" w:rsidRPr="008058E7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y</w:t>
      </w:r>
      <w:r w:rsidR="00294858" w:rsidRPr="008058E7">
        <w:rPr>
          <w:rFonts w:ascii="Arial" w:hAnsi="Arial" w:cs="Arial"/>
          <w:lang w:val="es-ES"/>
        </w:rPr>
        <w:t xml:space="preserve"> 166 (51</w:t>
      </w:r>
      <w:r>
        <w:rPr>
          <w:rFonts w:ascii="Arial" w:hAnsi="Arial" w:cs="Arial"/>
          <w:lang w:val="es-ES"/>
        </w:rPr>
        <w:t>,</w:t>
      </w:r>
      <w:r w:rsidR="00294858" w:rsidRPr="008058E7">
        <w:rPr>
          <w:rFonts w:ascii="Arial" w:hAnsi="Arial" w:cs="Arial"/>
          <w:lang w:val="es-ES"/>
        </w:rPr>
        <w:t xml:space="preserve">9%) </w:t>
      </w:r>
      <w:r>
        <w:rPr>
          <w:rFonts w:ascii="Arial" w:hAnsi="Arial" w:cs="Arial"/>
          <w:lang w:val="es-ES"/>
        </w:rPr>
        <w:t>mujeres</w:t>
      </w:r>
      <w:r w:rsidR="00294858" w:rsidRPr="008058E7">
        <w:rPr>
          <w:rFonts w:ascii="Arial" w:hAnsi="Arial" w:cs="Arial"/>
          <w:lang w:val="es-ES"/>
        </w:rPr>
        <w:t>.</w:t>
      </w:r>
      <w:r w:rsidR="00392FB2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Se excluyeron de la muestra las recensiones de libro y notas editoriales</w:t>
      </w:r>
      <w:r w:rsidR="00294858" w:rsidRPr="008058E7">
        <w:rPr>
          <w:rFonts w:ascii="Arial" w:hAnsi="Arial" w:cs="Arial"/>
          <w:lang w:val="es-ES"/>
        </w:rPr>
        <w:t>.</w:t>
      </w:r>
    </w:p>
    <w:p w14:paraId="150307D0" w14:textId="257F8A73" w:rsidR="00294858" w:rsidRPr="008058E7" w:rsidRDefault="004B0122" w:rsidP="005F6236">
      <w:pPr>
        <w:pStyle w:val="StandardWeb"/>
        <w:spacing w:before="0" w:beforeAutospacing="0" w:after="0" w:afterAutospacing="0"/>
        <w:jc w:val="both"/>
        <w:rPr>
          <w:lang w:val="es-ES"/>
        </w:rPr>
      </w:pPr>
      <w:r>
        <w:rPr>
          <w:rFonts w:ascii="Arial" w:hAnsi="Arial" w:cs="Arial"/>
          <w:lang w:val="es-ES"/>
        </w:rPr>
        <w:t xml:space="preserve">Los artículos fueron analizados a través de dos </w:t>
      </w:r>
      <w:r w:rsidR="00AE5526">
        <w:rPr>
          <w:rFonts w:ascii="Arial" w:hAnsi="Arial" w:cs="Arial"/>
          <w:lang w:val="es-ES"/>
        </w:rPr>
        <w:t>conjuntos</w:t>
      </w:r>
      <w:r>
        <w:rPr>
          <w:rFonts w:ascii="Arial" w:hAnsi="Arial" w:cs="Arial"/>
          <w:lang w:val="es-ES"/>
        </w:rPr>
        <w:t xml:space="preserve"> de datos</w:t>
      </w:r>
      <w:r w:rsidR="00294858" w:rsidRPr="008058E7">
        <w:rPr>
          <w:rFonts w:ascii="Arial" w:hAnsi="Arial" w:cs="Arial"/>
          <w:lang w:val="es-ES"/>
        </w:rPr>
        <w:t xml:space="preserve">: 1995-2004 (n=49) </w:t>
      </w:r>
      <w:r>
        <w:rPr>
          <w:rFonts w:ascii="Arial" w:hAnsi="Arial" w:cs="Arial"/>
          <w:lang w:val="es-ES"/>
        </w:rPr>
        <w:t>y</w:t>
      </w:r>
      <w:r w:rsidR="00294858" w:rsidRPr="008058E7">
        <w:rPr>
          <w:rFonts w:ascii="Arial" w:hAnsi="Arial" w:cs="Arial"/>
          <w:lang w:val="es-ES"/>
        </w:rPr>
        <w:t xml:space="preserve"> 2005-2015 (n=271).</w:t>
      </w:r>
    </w:p>
    <w:p w14:paraId="304F80F8" w14:textId="77777777" w:rsidR="00294858" w:rsidRPr="008058E7" w:rsidRDefault="00294858" w:rsidP="005F6236">
      <w:pPr>
        <w:spacing w:line="240" w:lineRule="auto"/>
        <w:jc w:val="both"/>
        <w:rPr>
          <w:color w:val="auto"/>
          <w:lang w:val="es-ES"/>
        </w:rPr>
      </w:pPr>
    </w:p>
    <w:p w14:paraId="75136BBA" w14:textId="7B2F9004" w:rsidR="00294858" w:rsidRPr="008058E7" w:rsidRDefault="00294858" w:rsidP="005F6236">
      <w:pPr>
        <w:pStyle w:val="StandardWeb"/>
        <w:spacing w:before="0" w:beforeAutospacing="0" w:after="0" w:afterAutospacing="0"/>
        <w:jc w:val="both"/>
        <w:rPr>
          <w:lang w:val="es-ES"/>
        </w:rPr>
      </w:pPr>
      <w:r w:rsidRPr="008058E7">
        <w:rPr>
          <w:rFonts w:ascii="Arial" w:hAnsi="Arial" w:cs="Arial"/>
          <w:sz w:val="20"/>
          <w:szCs w:val="20"/>
          <w:lang w:val="es-ES"/>
        </w:rPr>
        <w:t>Tabl</w:t>
      </w:r>
      <w:r w:rsidR="00C72088">
        <w:rPr>
          <w:rFonts w:ascii="Arial" w:hAnsi="Arial" w:cs="Arial"/>
          <w:sz w:val="20"/>
          <w:szCs w:val="20"/>
          <w:lang w:val="es-ES"/>
        </w:rPr>
        <w:t>a</w:t>
      </w:r>
      <w:r w:rsidRPr="008058E7">
        <w:rPr>
          <w:rFonts w:ascii="Arial" w:hAnsi="Arial" w:cs="Arial"/>
          <w:sz w:val="20"/>
          <w:szCs w:val="20"/>
          <w:lang w:val="es-ES"/>
        </w:rPr>
        <w:t xml:space="preserve"> 1: </w:t>
      </w:r>
      <w:r w:rsidR="00392FB2">
        <w:rPr>
          <w:rFonts w:ascii="Arial" w:hAnsi="Arial" w:cs="Arial"/>
          <w:sz w:val="20"/>
          <w:szCs w:val="20"/>
          <w:lang w:val="es-ES"/>
        </w:rPr>
        <w:t xml:space="preserve">Número de artículos </w:t>
      </w:r>
      <w:r w:rsidR="00AE5526">
        <w:rPr>
          <w:rFonts w:ascii="Arial" w:hAnsi="Arial" w:cs="Arial"/>
          <w:sz w:val="20"/>
          <w:szCs w:val="20"/>
          <w:lang w:val="es-ES"/>
        </w:rPr>
        <w:t xml:space="preserve">publicados </w:t>
      </w:r>
      <w:r w:rsidR="00392FB2">
        <w:rPr>
          <w:rFonts w:ascii="Arial" w:hAnsi="Arial" w:cs="Arial"/>
          <w:sz w:val="20"/>
          <w:szCs w:val="20"/>
          <w:lang w:val="es-ES"/>
        </w:rPr>
        <w:t>por añ</w:t>
      </w:r>
      <w:r w:rsidR="00C72088">
        <w:rPr>
          <w:rFonts w:ascii="Arial" w:hAnsi="Arial" w:cs="Arial"/>
          <w:sz w:val="20"/>
          <w:szCs w:val="20"/>
          <w:lang w:val="es-ES"/>
        </w:rPr>
        <w:t>o en Edutec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1"/>
        <w:gridCol w:w="1276"/>
        <w:gridCol w:w="1828"/>
        <w:gridCol w:w="216"/>
        <w:gridCol w:w="1216"/>
        <w:gridCol w:w="1418"/>
        <w:gridCol w:w="1904"/>
      </w:tblGrid>
      <w:tr w:rsidR="00C72088" w:rsidRPr="008058E7" w14:paraId="13983531" w14:textId="77777777" w:rsidTr="00AE5526">
        <w:tc>
          <w:tcPr>
            <w:tcW w:w="138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518C346" w14:textId="652CDB30" w:rsidR="00294858" w:rsidRPr="008058E7" w:rsidRDefault="00D91B49" w:rsidP="005F6236">
            <w:pPr>
              <w:pStyle w:val="StandardWeb"/>
              <w:spacing w:before="60" w:beforeAutospacing="0" w:after="60" w:afterAutospacing="0"/>
              <w:rPr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Añ</w:t>
            </w:r>
            <w:r w:rsidR="00C7208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val="es-ES"/>
              </w:rPr>
              <w:t>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207FBEB" w14:textId="77777777" w:rsidR="00294858" w:rsidRPr="008058E7" w:rsidRDefault="00C72088" w:rsidP="005F6236">
            <w:pPr>
              <w:pStyle w:val="StandardWeb"/>
              <w:spacing w:before="60" w:beforeAutospacing="0" w:after="60" w:afterAutospacing="0"/>
              <w:rPr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val="es-ES"/>
              </w:rPr>
              <w:t>Números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75835A6" w14:textId="77777777" w:rsidR="00294858" w:rsidRPr="008058E7" w:rsidRDefault="00C72088" w:rsidP="005F6236">
            <w:pPr>
              <w:pStyle w:val="StandardWeb"/>
              <w:spacing w:before="60" w:beforeAutospacing="0" w:after="60" w:afterAutospacing="0"/>
              <w:rPr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val="es-ES"/>
              </w:rPr>
              <w:t>N°de artículos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E0EDB85" w14:textId="77777777" w:rsidR="00294858" w:rsidRPr="008058E7" w:rsidRDefault="00294858" w:rsidP="005F6236">
            <w:pPr>
              <w:spacing w:line="240" w:lineRule="auto"/>
              <w:rPr>
                <w:color w:val="auto"/>
                <w:lang w:val="es-ES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B0882B1" w14:textId="3C38E355" w:rsidR="00294858" w:rsidRPr="008058E7" w:rsidRDefault="00D91B49" w:rsidP="005F6236">
            <w:pPr>
              <w:pStyle w:val="StandardWeb"/>
              <w:spacing w:before="60" w:beforeAutospacing="0" w:after="60" w:afterAutospacing="0"/>
              <w:rPr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val="es-ES"/>
              </w:rPr>
              <w:t>Añ</w:t>
            </w:r>
            <w:r w:rsidR="00C7208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val="es-ES"/>
              </w:rPr>
              <w:t>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08A8011" w14:textId="77777777" w:rsidR="00294858" w:rsidRPr="008058E7" w:rsidRDefault="00C72088" w:rsidP="005F6236">
            <w:pPr>
              <w:pStyle w:val="StandardWeb"/>
              <w:spacing w:before="60" w:beforeAutospacing="0" w:after="60" w:afterAutospacing="0"/>
              <w:rPr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val="es-ES"/>
              </w:rPr>
              <w:t>Números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C5FD5C1" w14:textId="77777777" w:rsidR="00294858" w:rsidRPr="008058E7" w:rsidRDefault="00C72088" w:rsidP="005F6236">
            <w:pPr>
              <w:pStyle w:val="StandardWeb"/>
              <w:spacing w:before="60" w:beforeAutospacing="0" w:after="60" w:afterAutospacing="0"/>
              <w:rPr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val="es-ES"/>
              </w:rPr>
              <w:t>N° de artículos</w:t>
            </w:r>
          </w:p>
        </w:tc>
      </w:tr>
      <w:tr w:rsidR="00AE5526" w:rsidRPr="008058E7" w14:paraId="4D5FB177" w14:textId="77777777" w:rsidTr="00AE5526">
        <w:tc>
          <w:tcPr>
            <w:tcW w:w="138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13D57BD" w14:textId="623F26EE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1995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95BDDAE" w14:textId="4EA226BC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1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45424E5" w14:textId="5F09DF90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B182002" w14:textId="77777777" w:rsidR="00AE5526" w:rsidRPr="008058E7" w:rsidRDefault="00AE5526" w:rsidP="005F6236">
            <w:pPr>
              <w:spacing w:line="240" w:lineRule="auto"/>
              <w:rPr>
                <w:color w:val="auto"/>
                <w:lang w:val="es-ES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790DD1E" w14:textId="604828ED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2005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B7FB36C" w14:textId="64A82158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1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D1302D0" w14:textId="189821E6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5</w:t>
            </w:r>
          </w:p>
        </w:tc>
      </w:tr>
      <w:tr w:rsidR="00AE5526" w:rsidRPr="008058E7" w14:paraId="00183016" w14:textId="77777777" w:rsidTr="00AE5526"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B27FC24" w14:textId="3D5B4A4F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1996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800F014" w14:textId="62C8497D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4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7072AF9" w14:textId="0B9A067E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908681A" w14:textId="77777777" w:rsidR="00AE5526" w:rsidRPr="008058E7" w:rsidRDefault="00AE5526" w:rsidP="005F6236">
            <w:pPr>
              <w:spacing w:line="240" w:lineRule="auto"/>
              <w:rPr>
                <w:color w:val="auto"/>
                <w:lang w:val="es-ES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28E7886" w14:textId="72213EE2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2006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EB286AC" w14:textId="59B08D8C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3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1E52DBA" w14:textId="731743DC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20</w:t>
            </w:r>
          </w:p>
        </w:tc>
      </w:tr>
      <w:tr w:rsidR="00AE5526" w:rsidRPr="008058E7" w14:paraId="61211EBD" w14:textId="77777777" w:rsidTr="00AE5526"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AF964AE" w14:textId="50B779C1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1997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C9832E5" w14:textId="4B20F03B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3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5E52779" w14:textId="0864EAF1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3283436" w14:textId="77777777" w:rsidR="00AE5526" w:rsidRPr="008058E7" w:rsidRDefault="00AE5526" w:rsidP="005F6236">
            <w:pPr>
              <w:spacing w:line="240" w:lineRule="auto"/>
              <w:rPr>
                <w:color w:val="auto"/>
                <w:lang w:val="es-ES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867BAA2" w14:textId="68ED23CA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2007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E6FA979" w14:textId="770444F7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2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CC588E3" w14:textId="3B333667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12</w:t>
            </w:r>
          </w:p>
        </w:tc>
      </w:tr>
      <w:tr w:rsidR="00AE5526" w:rsidRPr="008058E7" w14:paraId="3AD0B619" w14:textId="77777777" w:rsidTr="00AE5526"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EA5344B" w14:textId="3A1BAE19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1998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2D3EFD9" w14:textId="48E4BACD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2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7A52011" w14:textId="518956D6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4CBE38C" w14:textId="77777777" w:rsidR="00AE5526" w:rsidRPr="008058E7" w:rsidRDefault="00AE5526" w:rsidP="005F6236">
            <w:pPr>
              <w:spacing w:line="240" w:lineRule="auto"/>
              <w:rPr>
                <w:color w:val="auto"/>
                <w:lang w:val="es-ES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CE5549D" w14:textId="394443D1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2008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4EBF450" w14:textId="62BB5E75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3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B085C7A" w14:textId="7714FCE4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20</w:t>
            </w:r>
          </w:p>
        </w:tc>
      </w:tr>
      <w:tr w:rsidR="00AE5526" w:rsidRPr="008058E7" w14:paraId="173F93A3" w14:textId="77777777" w:rsidTr="00AE5526"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3E6A7A2" w14:textId="7C100B8C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1999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2B9E7C9" w14:textId="77B185EF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1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0FE06A0" w14:textId="0050CDA3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C5104AA" w14:textId="77777777" w:rsidR="00AE5526" w:rsidRPr="008058E7" w:rsidRDefault="00AE5526" w:rsidP="005F6236">
            <w:pPr>
              <w:spacing w:line="240" w:lineRule="auto"/>
              <w:rPr>
                <w:color w:val="auto"/>
                <w:lang w:val="es-ES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B2CADC0" w14:textId="50F21238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2009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C1256E0" w14:textId="4E1430D4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3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69B84BA" w14:textId="21B01BBF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22</w:t>
            </w:r>
          </w:p>
        </w:tc>
      </w:tr>
      <w:tr w:rsidR="00AE5526" w:rsidRPr="008058E7" w14:paraId="5379E3E9" w14:textId="77777777" w:rsidTr="00AE5526"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0F934D" w14:textId="3A70CBDA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2000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992EEED" w14:textId="56D88091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3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4E4E0F9" w14:textId="1EAC230F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B97995C" w14:textId="77777777" w:rsidR="00AE5526" w:rsidRPr="008058E7" w:rsidRDefault="00AE5526" w:rsidP="005F6236">
            <w:pPr>
              <w:spacing w:line="240" w:lineRule="auto"/>
              <w:rPr>
                <w:color w:val="auto"/>
                <w:lang w:val="es-ES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1E31D49" w14:textId="726899A9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2010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0E76292" w14:textId="5985E936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4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7BD47D8" w14:textId="0D77A35C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25</w:t>
            </w:r>
          </w:p>
        </w:tc>
      </w:tr>
      <w:tr w:rsidR="00AE5526" w:rsidRPr="008058E7" w14:paraId="3E9D3B30" w14:textId="77777777" w:rsidTr="00AE5526"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6295590" w14:textId="63B91008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2001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AC428B6" w14:textId="63852D69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1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25ABF2F" w14:textId="3B6DABDE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E654BA8" w14:textId="77777777" w:rsidR="00AE5526" w:rsidRPr="008058E7" w:rsidRDefault="00AE5526" w:rsidP="005F6236">
            <w:pPr>
              <w:spacing w:line="240" w:lineRule="auto"/>
              <w:rPr>
                <w:color w:val="auto"/>
                <w:lang w:val="es-ES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F146737" w14:textId="05F43583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2011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CC87423" w14:textId="45D4D5A4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4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11C1D4F" w14:textId="65487BAA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36</w:t>
            </w:r>
          </w:p>
        </w:tc>
      </w:tr>
      <w:tr w:rsidR="00AE5526" w:rsidRPr="008058E7" w14:paraId="466E23EA" w14:textId="77777777" w:rsidTr="00AE5526"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0F471F6" w14:textId="7766EA40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2002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CC4B5D2" w14:textId="1A952830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1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1800FC2" w14:textId="3BDA73B0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8E9507A" w14:textId="77777777" w:rsidR="00AE5526" w:rsidRPr="008058E7" w:rsidRDefault="00AE5526" w:rsidP="005F6236">
            <w:pPr>
              <w:spacing w:line="240" w:lineRule="auto"/>
              <w:rPr>
                <w:color w:val="auto"/>
                <w:lang w:val="es-ES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9C151B5" w14:textId="5C79CD67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2012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8684A1E" w14:textId="26F3D8B0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4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3F05809" w14:textId="0AF8BD12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36</w:t>
            </w:r>
          </w:p>
        </w:tc>
      </w:tr>
      <w:tr w:rsidR="00AE5526" w:rsidRPr="008058E7" w14:paraId="6B995471" w14:textId="77777777" w:rsidTr="00AE5526"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A64AF43" w14:textId="7A713736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2003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3A45C5B" w14:textId="53C1DF6A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4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377DFAE" w14:textId="01E281C1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8CD0123" w14:textId="77777777" w:rsidR="00AE5526" w:rsidRPr="008058E7" w:rsidRDefault="00AE5526" w:rsidP="005F6236">
            <w:pPr>
              <w:spacing w:line="240" w:lineRule="auto"/>
              <w:rPr>
                <w:color w:val="auto"/>
                <w:lang w:val="es-ES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BB156E9" w14:textId="18557107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2013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D5FEF28" w14:textId="77C44DD9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4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4668217" w14:textId="240CFF81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36</w:t>
            </w:r>
          </w:p>
        </w:tc>
      </w:tr>
      <w:tr w:rsidR="00AE5526" w:rsidRPr="008058E7" w14:paraId="54167D37" w14:textId="77777777" w:rsidTr="00AE5526"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44953B5" w14:textId="5F8C0CF5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2004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C1D2CE2" w14:textId="34EFD12F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2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64FA3C2" w14:textId="72DF63E9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84A1227" w14:textId="77777777" w:rsidR="00AE5526" w:rsidRPr="008058E7" w:rsidRDefault="00AE5526" w:rsidP="005F6236">
            <w:pPr>
              <w:spacing w:line="240" w:lineRule="auto"/>
              <w:rPr>
                <w:color w:val="auto"/>
                <w:lang w:val="es-ES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CA769B6" w14:textId="0E498792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2014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D8F5B96" w14:textId="54198516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4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FB9559F" w14:textId="72467E14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30</w:t>
            </w:r>
          </w:p>
        </w:tc>
      </w:tr>
      <w:tr w:rsidR="00AE5526" w:rsidRPr="008058E7" w14:paraId="4CED3C74" w14:textId="77777777" w:rsidTr="00AE5526"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CE999E" w14:textId="155FC2C6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9E83F27" w14:textId="15BFE300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DCBA5A4" w14:textId="7D742BE5" w:rsidR="00AE5526" w:rsidRPr="008058E7" w:rsidRDefault="00AE5526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89E62C3" w14:textId="77777777" w:rsidR="00AE5526" w:rsidRPr="008058E7" w:rsidRDefault="00AE5526" w:rsidP="005F6236">
            <w:pPr>
              <w:spacing w:line="240" w:lineRule="auto"/>
              <w:rPr>
                <w:color w:val="auto"/>
                <w:lang w:val="es-ES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F3FB90B" w14:textId="6CC4F988" w:rsidR="00AE5526" w:rsidRPr="008058E7" w:rsidRDefault="00AE5526" w:rsidP="005F6236">
            <w:pPr>
              <w:spacing w:line="240" w:lineRule="auto"/>
              <w:rPr>
                <w:color w:val="auto"/>
                <w:sz w:val="20"/>
                <w:szCs w:val="20"/>
                <w:lang w:val="es-ES"/>
              </w:rPr>
            </w:pPr>
            <w:r w:rsidRPr="00F801DC">
              <w:rPr>
                <w:sz w:val="20"/>
                <w:szCs w:val="20"/>
                <w:shd w:val="clear" w:color="auto" w:fill="FFFFFF"/>
                <w:lang w:val="en-GB"/>
              </w:rPr>
              <w:t>2015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AAAAB8B" w14:textId="5BA5D4A9" w:rsidR="00AE5526" w:rsidRPr="008058E7" w:rsidRDefault="00AE5526" w:rsidP="005F6236">
            <w:pPr>
              <w:spacing w:line="240" w:lineRule="auto"/>
              <w:jc w:val="right"/>
              <w:rPr>
                <w:color w:val="auto"/>
                <w:sz w:val="20"/>
                <w:szCs w:val="20"/>
                <w:lang w:val="es-ES"/>
              </w:rPr>
            </w:pPr>
            <w:r w:rsidRPr="00F801DC">
              <w:rPr>
                <w:sz w:val="20"/>
                <w:szCs w:val="20"/>
                <w:shd w:val="clear" w:color="auto" w:fill="FFFFFF"/>
                <w:lang w:val="en-GB"/>
              </w:rPr>
              <w:t>4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083D774" w14:textId="03DC33C9" w:rsidR="00AE5526" w:rsidRPr="008058E7" w:rsidRDefault="00AE5526" w:rsidP="005F6236">
            <w:pPr>
              <w:spacing w:line="240" w:lineRule="auto"/>
              <w:jc w:val="right"/>
              <w:rPr>
                <w:color w:val="auto"/>
                <w:sz w:val="20"/>
                <w:szCs w:val="20"/>
                <w:lang w:val="es-ES"/>
              </w:rPr>
            </w:pPr>
            <w:r w:rsidRPr="00F801DC">
              <w:rPr>
                <w:sz w:val="20"/>
                <w:szCs w:val="20"/>
                <w:shd w:val="clear" w:color="auto" w:fill="FFFFFF"/>
                <w:lang w:val="en-GB"/>
              </w:rPr>
              <w:t>30</w:t>
            </w:r>
          </w:p>
        </w:tc>
      </w:tr>
      <w:tr w:rsidR="00AE5526" w:rsidRPr="008058E7" w14:paraId="027F7BDA" w14:textId="77777777" w:rsidTr="00AE5526">
        <w:tc>
          <w:tcPr>
            <w:tcW w:w="138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4351AA3" w14:textId="696D5F96" w:rsidR="00AE5526" w:rsidRPr="008058E7" w:rsidRDefault="00AE5526" w:rsidP="005F6236">
            <w:pPr>
              <w:pStyle w:val="StandardWeb"/>
              <w:spacing w:before="60" w:beforeAutospacing="0" w:after="60" w:afterAutospacing="0"/>
              <w:jc w:val="both"/>
              <w:rPr>
                <w:lang w:val="es-ES"/>
              </w:rPr>
            </w:pPr>
            <w:r w:rsidRPr="00470E65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n-GB"/>
              </w:rPr>
              <w:t xml:space="preserve">Total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n-GB"/>
              </w:rPr>
              <w:t>del conjunto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44BB9A7" w14:textId="77777777" w:rsidR="00AE5526" w:rsidRPr="008058E7" w:rsidRDefault="00AE5526" w:rsidP="005F6236">
            <w:pPr>
              <w:spacing w:line="240" w:lineRule="auto"/>
              <w:rPr>
                <w:color w:val="auto"/>
                <w:lang w:val="es-ES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81E1EBA" w14:textId="4487B8AB" w:rsidR="00AE5526" w:rsidRPr="008058E7" w:rsidRDefault="00AE5526" w:rsidP="005F6236">
            <w:pPr>
              <w:spacing w:line="240" w:lineRule="auto"/>
              <w:jc w:val="right"/>
              <w:rPr>
                <w:color w:val="auto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n-GB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68D7DFE" w14:textId="77777777" w:rsidR="00AE5526" w:rsidRPr="008058E7" w:rsidRDefault="00AE5526" w:rsidP="005F6236">
            <w:pPr>
              <w:spacing w:line="240" w:lineRule="auto"/>
              <w:rPr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D274A80" w14:textId="3D6453F1" w:rsidR="00AE5526" w:rsidRPr="008058E7" w:rsidRDefault="00AE5526" w:rsidP="005F6236">
            <w:pPr>
              <w:spacing w:line="240" w:lineRule="auto"/>
              <w:rPr>
                <w:color w:val="auto"/>
                <w:sz w:val="20"/>
                <w:szCs w:val="20"/>
                <w:lang w:val="es-ES"/>
              </w:rPr>
            </w:pPr>
            <w:r w:rsidRPr="00470E65">
              <w:rPr>
                <w:b/>
                <w:color w:val="auto"/>
                <w:sz w:val="20"/>
                <w:szCs w:val="20"/>
                <w:lang w:val="en-GB"/>
              </w:rPr>
              <w:t xml:space="preserve">Total </w:t>
            </w:r>
            <w:r>
              <w:rPr>
                <w:b/>
                <w:color w:val="auto"/>
                <w:sz w:val="20"/>
                <w:szCs w:val="20"/>
                <w:lang w:val="en-GB"/>
              </w:rPr>
              <w:t>del conjunto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761C015" w14:textId="74C03C1C" w:rsidR="00AE5526" w:rsidRPr="008058E7" w:rsidRDefault="00AE5526" w:rsidP="005F6236">
            <w:pPr>
              <w:pStyle w:val="StandardWeb"/>
              <w:spacing w:before="60" w:beforeAutospacing="0" w:after="60" w:afterAutospacing="0"/>
              <w:jc w:val="both"/>
              <w:rPr>
                <w:lang w:val="es-ES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C12A637" w14:textId="56DF5331" w:rsidR="00AE5526" w:rsidRPr="00AE5526" w:rsidRDefault="00AE5526" w:rsidP="005F6236">
            <w:pPr>
              <w:pStyle w:val="StandardWeb"/>
              <w:spacing w:before="60" w:beforeAutospacing="0" w:after="60" w:afterAutospacing="0"/>
              <w:jc w:val="right"/>
              <w:rPr>
                <w:rFonts w:ascii="Arial" w:hAnsi="Arial" w:cs="Arial"/>
                <w:lang w:val="es-ES"/>
              </w:rPr>
            </w:pPr>
            <w:r w:rsidRPr="00AE5526">
              <w:rPr>
                <w:rFonts w:ascii="Arial" w:hAnsi="Arial" w:cs="Arial"/>
                <w:sz w:val="20"/>
                <w:szCs w:val="20"/>
                <w:lang w:val="en-GB"/>
              </w:rPr>
              <w:t>272</w:t>
            </w:r>
          </w:p>
        </w:tc>
      </w:tr>
      <w:tr w:rsidR="00AE5526" w:rsidRPr="008058E7" w14:paraId="5401638B" w14:textId="77777777" w:rsidTr="00AE5526">
        <w:tc>
          <w:tcPr>
            <w:tcW w:w="138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209BEC5" w14:textId="6CE5C37E" w:rsidR="00AE5526" w:rsidRPr="008058E7" w:rsidRDefault="00AE5526" w:rsidP="005F6236">
            <w:pPr>
              <w:pStyle w:val="StandardWeb"/>
              <w:spacing w:before="60" w:beforeAutospacing="0" w:after="6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val="en-GB"/>
              </w:rPr>
              <w:t>Total general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AE88F96" w14:textId="77777777" w:rsidR="00AE5526" w:rsidRPr="008058E7" w:rsidRDefault="00AE5526" w:rsidP="005F6236">
            <w:pPr>
              <w:spacing w:line="240" w:lineRule="auto"/>
              <w:rPr>
                <w:color w:val="auto"/>
                <w:lang w:val="es-ES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6D96FCB" w14:textId="77777777" w:rsidR="00AE5526" w:rsidRPr="008058E7" w:rsidRDefault="00AE5526" w:rsidP="005F6236">
            <w:pPr>
              <w:spacing w:line="240" w:lineRule="auto"/>
              <w:rPr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EA293CB" w14:textId="77777777" w:rsidR="00AE5526" w:rsidRPr="008058E7" w:rsidRDefault="00AE5526" w:rsidP="005F6236">
            <w:pPr>
              <w:spacing w:line="240" w:lineRule="auto"/>
              <w:rPr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E0C8C70" w14:textId="77777777" w:rsidR="00AE5526" w:rsidRPr="008058E7" w:rsidRDefault="00AE5526" w:rsidP="005F6236">
            <w:pPr>
              <w:spacing w:line="240" w:lineRule="auto"/>
              <w:rPr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2749FA6" w14:textId="76B616D6" w:rsidR="00AE5526" w:rsidRPr="008058E7" w:rsidRDefault="00AE5526" w:rsidP="005F6236">
            <w:pPr>
              <w:pStyle w:val="StandardWeb"/>
              <w:spacing w:before="60" w:beforeAutospacing="0" w:after="60" w:afterAutospacing="0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              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F1D598D" w14:textId="4297132B" w:rsidR="00AE5526" w:rsidRPr="008058E7" w:rsidRDefault="00AE5526" w:rsidP="005F6236">
            <w:pPr>
              <w:pStyle w:val="StandardWeb"/>
              <w:spacing w:before="60" w:beforeAutospacing="0" w:after="60" w:afterAutospacing="0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</w:pPr>
            <w:r w:rsidRPr="00F801DC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     320</w:t>
            </w:r>
          </w:p>
        </w:tc>
      </w:tr>
    </w:tbl>
    <w:p w14:paraId="6FBF14F0" w14:textId="77777777" w:rsidR="00294858" w:rsidRPr="008058E7" w:rsidRDefault="00294858" w:rsidP="005F6236">
      <w:pPr>
        <w:spacing w:line="240" w:lineRule="auto"/>
        <w:jc w:val="both"/>
        <w:rPr>
          <w:color w:val="auto"/>
          <w:lang w:val="es-ES"/>
        </w:rPr>
      </w:pPr>
    </w:p>
    <w:p w14:paraId="082B08E7" w14:textId="29A56D89" w:rsidR="00294858" w:rsidRPr="008058E7" w:rsidRDefault="00294858" w:rsidP="005F6236">
      <w:pPr>
        <w:spacing w:line="240" w:lineRule="auto"/>
        <w:jc w:val="both"/>
        <w:rPr>
          <w:color w:val="auto"/>
          <w:lang w:val="es-ES"/>
        </w:rPr>
      </w:pPr>
    </w:p>
    <w:p w14:paraId="76013E56" w14:textId="77777777" w:rsidR="00294858" w:rsidRPr="00197DA7" w:rsidRDefault="00294858" w:rsidP="005F6236">
      <w:pPr>
        <w:pStyle w:val="StandardWeb"/>
        <w:spacing w:before="0" w:beforeAutospacing="0" w:after="0" w:afterAutospacing="0"/>
        <w:jc w:val="both"/>
        <w:rPr>
          <w:lang w:val="es-ES"/>
        </w:rPr>
      </w:pPr>
      <w:r w:rsidRPr="00197DA7">
        <w:rPr>
          <w:rFonts w:ascii="Arial" w:hAnsi="Arial" w:cs="Arial"/>
          <w:b/>
          <w:bCs/>
          <w:lang w:val="es-ES"/>
        </w:rPr>
        <w:t>Result</w:t>
      </w:r>
      <w:r w:rsidR="00C72088" w:rsidRPr="00197DA7">
        <w:rPr>
          <w:rFonts w:ascii="Arial" w:hAnsi="Arial" w:cs="Arial"/>
          <w:b/>
          <w:bCs/>
          <w:lang w:val="es-ES"/>
        </w:rPr>
        <w:t>ado</w:t>
      </w:r>
      <w:r w:rsidRPr="00197DA7">
        <w:rPr>
          <w:rFonts w:ascii="Arial" w:hAnsi="Arial" w:cs="Arial"/>
          <w:b/>
          <w:bCs/>
          <w:lang w:val="es-ES"/>
        </w:rPr>
        <w:t xml:space="preserve">s </w:t>
      </w:r>
      <w:r w:rsidR="00C72088" w:rsidRPr="00197DA7">
        <w:rPr>
          <w:rFonts w:ascii="Arial" w:hAnsi="Arial" w:cs="Arial"/>
          <w:b/>
          <w:bCs/>
          <w:lang w:val="es-ES"/>
        </w:rPr>
        <w:t>y discusión</w:t>
      </w:r>
    </w:p>
    <w:p w14:paraId="4BDB058B" w14:textId="77777777" w:rsidR="00B43D2F" w:rsidRDefault="00B43D2F" w:rsidP="005F6236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</w:p>
    <w:p w14:paraId="5EA11C51" w14:textId="17B0CAD9" w:rsidR="00B43D2F" w:rsidRPr="00B43D2F" w:rsidRDefault="00B43D2F" w:rsidP="005F6236">
      <w:pPr>
        <w:pStyle w:val="StandardWeb"/>
        <w:spacing w:before="0" w:beforeAutospacing="0" w:after="0" w:afterAutospacing="0"/>
        <w:jc w:val="both"/>
        <w:rPr>
          <w:rFonts w:ascii="Arial" w:hAnsi="Arial" w:cs="Arial"/>
          <w:i/>
          <w:lang w:val="es-ES"/>
        </w:rPr>
      </w:pPr>
      <w:r w:rsidRPr="00B43D2F">
        <w:rPr>
          <w:rFonts w:ascii="Arial" w:hAnsi="Arial" w:cs="Arial"/>
          <w:i/>
          <w:lang w:val="es-ES"/>
        </w:rPr>
        <w:t>Estadísticas descriptivas</w:t>
      </w:r>
    </w:p>
    <w:p w14:paraId="123F8BF2" w14:textId="08606D47" w:rsidR="00B43D2F" w:rsidRPr="008058E7" w:rsidRDefault="00B43D2F" w:rsidP="005F6236">
      <w:pPr>
        <w:pStyle w:val="StandardWeb"/>
        <w:spacing w:before="0" w:beforeAutospacing="0" w:after="0" w:afterAutospacing="0"/>
        <w:jc w:val="both"/>
        <w:rPr>
          <w:lang w:val="es-ES"/>
        </w:rPr>
      </w:pPr>
      <w:r>
        <w:rPr>
          <w:rFonts w:ascii="Arial" w:hAnsi="Arial" w:cs="Arial"/>
          <w:lang w:val="es-ES"/>
        </w:rPr>
        <w:t>Los artículos vienen de</w:t>
      </w:r>
      <w:r w:rsidRPr="008058E7">
        <w:rPr>
          <w:rFonts w:ascii="Arial" w:hAnsi="Arial" w:cs="Arial"/>
          <w:lang w:val="es-ES"/>
        </w:rPr>
        <w:t xml:space="preserve"> 14 </w:t>
      </w:r>
      <w:r>
        <w:rPr>
          <w:rFonts w:ascii="Arial" w:hAnsi="Arial" w:cs="Arial"/>
          <w:lang w:val="es-ES"/>
        </w:rPr>
        <w:t>países diferentes, pero la mayoría de España (69,</w:t>
      </w:r>
      <w:r w:rsidRPr="008058E7">
        <w:rPr>
          <w:rFonts w:ascii="Arial" w:hAnsi="Arial" w:cs="Arial"/>
          <w:lang w:val="es-ES"/>
        </w:rPr>
        <w:t xml:space="preserve">4%), </w:t>
      </w:r>
      <w:r>
        <w:rPr>
          <w:rFonts w:ascii="Arial" w:hAnsi="Arial" w:cs="Arial"/>
          <w:lang w:val="es-ES"/>
        </w:rPr>
        <w:t xml:space="preserve">donde </w:t>
      </w:r>
      <w:r w:rsidR="00175F8A">
        <w:rPr>
          <w:rFonts w:ascii="Arial" w:hAnsi="Arial" w:cs="Arial"/>
          <w:lang w:val="es-ES"/>
        </w:rPr>
        <w:t xml:space="preserve">se originó </w:t>
      </w:r>
      <w:r>
        <w:rPr>
          <w:rFonts w:ascii="Arial" w:hAnsi="Arial" w:cs="Arial"/>
          <w:lang w:val="es-ES"/>
        </w:rPr>
        <w:t>la revista</w:t>
      </w:r>
      <w:r w:rsidRPr="008058E7">
        <w:rPr>
          <w:rFonts w:ascii="Arial" w:hAnsi="Arial" w:cs="Arial"/>
          <w:lang w:val="es-ES"/>
        </w:rPr>
        <w:t xml:space="preserve">. </w:t>
      </w:r>
      <w:r>
        <w:rPr>
          <w:rFonts w:ascii="Arial" w:hAnsi="Arial" w:cs="Arial"/>
          <w:lang w:val="es-ES"/>
        </w:rPr>
        <w:t xml:space="preserve">Los países latinoamericanos </w:t>
      </w:r>
      <w:r w:rsidR="00476E64">
        <w:rPr>
          <w:rFonts w:ascii="Arial" w:hAnsi="Arial" w:cs="Arial"/>
          <w:lang w:val="es-ES"/>
        </w:rPr>
        <w:t>cubren</w:t>
      </w:r>
      <w:r>
        <w:rPr>
          <w:rFonts w:ascii="Arial" w:hAnsi="Arial" w:cs="Arial"/>
          <w:lang w:val="es-ES"/>
        </w:rPr>
        <w:t xml:space="preserve"> casi todo el resto de porcentaje hasta 100% (28,</w:t>
      </w:r>
      <w:r w:rsidRPr="008058E7">
        <w:rPr>
          <w:rFonts w:ascii="Arial" w:hAnsi="Arial" w:cs="Arial"/>
          <w:lang w:val="es-ES"/>
        </w:rPr>
        <w:t xml:space="preserve">1%), </w:t>
      </w:r>
      <w:r>
        <w:rPr>
          <w:rFonts w:ascii="Arial" w:hAnsi="Arial" w:cs="Arial"/>
          <w:lang w:val="es-ES"/>
        </w:rPr>
        <w:t>con mayor presencia de</w:t>
      </w:r>
      <w:r w:rsidRPr="008058E7">
        <w:rPr>
          <w:rFonts w:ascii="Arial" w:hAnsi="Arial" w:cs="Arial"/>
          <w:lang w:val="es-ES"/>
        </w:rPr>
        <w:t xml:space="preserve"> Argentina (9%) </w:t>
      </w:r>
      <w:r>
        <w:rPr>
          <w:rFonts w:ascii="Arial" w:hAnsi="Arial" w:cs="Arial"/>
          <w:lang w:val="es-ES"/>
        </w:rPr>
        <w:t>y México (7,</w:t>
      </w:r>
      <w:r w:rsidRPr="008058E7">
        <w:rPr>
          <w:rFonts w:ascii="Arial" w:hAnsi="Arial" w:cs="Arial"/>
          <w:lang w:val="es-ES"/>
        </w:rPr>
        <w:t>5%).</w:t>
      </w:r>
    </w:p>
    <w:p w14:paraId="2AE88CF2" w14:textId="77777777" w:rsidR="00B43D2F" w:rsidRPr="008058E7" w:rsidRDefault="00B43D2F" w:rsidP="005F6236">
      <w:pPr>
        <w:spacing w:line="240" w:lineRule="auto"/>
        <w:jc w:val="both"/>
        <w:rPr>
          <w:color w:val="auto"/>
          <w:lang w:val="es-ES"/>
        </w:rPr>
      </w:pPr>
    </w:p>
    <w:p w14:paraId="3673E513" w14:textId="77777777" w:rsidR="00B43D2F" w:rsidRPr="008058E7" w:rsidRDefault="00B43D2F" w:rsidP="005F6236">
      <w:pPr>
        <w:pStyle w:val="StandardWeb"/>
        <w:spacing w:before="0" w:beforeAutospacing="0" w:after="0" w:afterAutospacing="0"/>
        <w:jc w:val="both"/>
        <w:rPr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Tabla</w:t>
      </w:r>
      <w:r w:rsidRPr="008058E7">
        <w:rPr>
          <w:rFonts w:ascii="Arial" w:hAnsi="Arial" w:cs="Arial"/>
          <w:sz w:val="20"/>
          <w:szCs w:val="20"/>
          <w:lang w:val="es-ES"/>
        </w:rPr>
        <w:t xml:space="preserve"> 2: </w:t>
      </w:r>
      <w:r>
        <w:rPr>
          <w:rFonts w:ascii="Arial" w:hAnsi="Arial" w:cs="Arial"/>
          <w:sz w:val="20"/>
          <w:szCs w:val="20"/>
          <w:lang w:val="es-ES"/>
        </w:rPr>
        <w:t>Países de origen de los primeros autores</w:t>
      </w:r>
      <w:r w:rsidRPr="008058E7">
        <w:rPr>
          <w:rFonts w:ascii="Arial" w:hAnsi="Arial" w:cs="Arial"/>
          <w:sz w:val="20"/>
          <w:szCs w:val="20"/>
          <w:lang w:val="es-ES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568"/>
        <w:gridCol w:w="480"/>
        <w:gridCol w:w="935"/>
        <w:gridCol w:w="96"/>
        <w:gridCol w:w="2092"/>
        <w:gridCol w:w="568"/>
        <w:gridCol w:w="369"/>
        <w:gridCol w:w="935"/>
      </w:tblGrid>
      <w:tr w:rsidR="00B43D2F" w:rsidRPr="008058E7" w14:paraId="4685D83F" w14:textId="77777777" w:rsidTr="00D96DFF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27D67B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val="es-ES"/>
              </w:rPr>
              <w:t>País</w:t>
            </w:r>
            <w:r w:rsidRPr="008058E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val="es-E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5BF895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8058E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val="es-ES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5C6C68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8058E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val="es-ES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B7AA6C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val="es-ES"/>
              </w:rPr>
              <w:t>Acum</w:t>
            </w:r>
            <w:r w:rsidRPr="008058E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val="es-ES"/>
              </w:rPr>
              <w:t>.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611C681" w14:textId="77777777" w:rsidR="00B43D2F" w:rsidRPr="008058E7" w:rsidRDefault="00B43D2F" w:rsidP="005F6236">
            <w:pPr>
              <w:spacing w:line="240" w:lineRule="auto"/>
              <w:rPr>
                <w:color w:val="auto"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2F91177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val="es-ES"/>
              </w:rPr>
              <w:t>País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81FCA75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8058E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val="es-ES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6A6EE99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8058E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val="es-ES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D1C6CC6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val="es-ES"/>
              </w:rPr>
              <w:t>Acum</w:t>
            </w:r>
            <w:r w:rsidRPr="008058E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val="es-ES"/>
              </w:rPr>
              <w:t>. %</w:t>
            </w:r>
          </w:p>
        </w:tc>
      </w:tr>
      <w:tr w:rsidR="00B43D2F" w:rsidRPr="008058E7" w14:paraId="3B067E5D" w14:textId="77777777" w:rsidTr="00D96DFF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C5CD85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España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6A189F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3F532A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69,</w:t>
            </w:r>
            <w:r w:rsidRPr="008058E7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66766E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69,</w:t>
            </w:r>
            <w:r w:rsidRPr="008058E7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8DA43AE" w14:textId="77777777" w:rsidR="00B43D2F" w:rsidRPr="008058E7" w:rsidRDefault="00B43D2F" w:rsidP="005F6236">
            <w:pPr>
              <w:spacing w:line="240" w:lineRule="auto"/>
              <w:rPr>
                <w:color w:val="auto"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86375BA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Bra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s</w:t>
            </w:r>
            <w:r w:rsidRPr="008058E7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AA842CD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4179155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0,</w:t>
            </w:r>
            <w:r w:rsidRPr="008058E7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72F4213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97,</w:t>
            </w:r>
            <w:r w:rsidRPr="008058E7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5</w:t>
            </w:r>
          </w:p>
        </w:tc>
      </w:tr>
      <w:tr w:rsidR="00B43D2F" w:rsidRPr="008058E7" w14:paraId="1BE2B763" w14:textId="77777777" w:rsidTr="00D96DF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2A76C1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Argentina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1A69BD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571DCE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9,</w:t>
            </w:r>
            <w:r w:rsidRPr="008058E7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1F1D69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78,</w:t>
            </w:r>
            <w:r w:rsidRPr="008058E7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4B81A1E" w14:textId="77777777" w:rsidR="00B43D2F" w:rsidRPr="008058E7" w:rsidRDefault="00B43D2F" w:rsidP="005F6236">
            <w:pPr>
              <w:spacing w:line="240" w:lineRule="auto"/>
              <w:rPr>
                <w:color w:val="auto"/>
                <w:lang w:val="es-E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5CEA3A0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Estados Unidos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36809D8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94E5958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0,</w:t>
            </w:r>
            <w:r w:rsidRPr="008058E7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DC64F72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98,</w:t>
            </w:r>
            <w:r w:rsidRPr="008058E7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4</w:t>
            </w:r>
          </w:p>
        </w:tc>
      </w:tr>
      <w:tr w:rsidR="00B43D2F" w:rsidRPr="008058E7" w14:paraId="68C3963A" w14:textId="77777777" w:rsidTr="00D96DF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A204D0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Mé</w:t>
            </w:r>
            <w:r w:rsidRPr="008058E7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xico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9F9413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00880C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7,</w:t>
            </w:r>
            <w:r w:rsidRPr="008058E7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702AD2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85,</w:t>
            </w:r>
            <w:r w:rsidRPr="008058E7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7279ACC" w14:textId="77777777" w:rsidR="00B43D2F" w:rsidRPr="008058E7" w:rsidRDefault="00B43D2F" w:rsidP="005F6236">
            <w:pPr>
              <w:spacing w:line="240" w:lineRule="auto"/>
              <w:rPr>
                <w:color w:val="auto"/>
                <w:lang w:val="es-E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56A5C27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Canada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C5E080D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E67CA4A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0,</w:t>
            </w:r>
            <w:r w:rsidRPr="008058E7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EC8647A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98,</w:t>
            </w:r>
            <w:r w:rsidRPr="008058E7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8</w:t>
            </w:r>
          </w:p>
        </w:tc>
      </w:tr>
      <w:tr w:rsidR="00B43D2F" w:rsidRPr="008058E7" w14:paraId="030447C3" w14:textId="77777777" w:rsidTr="00D96DF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671D4A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Cuba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DB8124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F61313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4,</w:t>
            </w:r>
            <w:r w:rsidRPr="008058E7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46A74E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90,</w:t>
            </w:r>
            <w:r w:rsidRPr="008058E7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F8D284A" w14:textId="77777777" w:rsidR="00B43D2F" w:rsidRPr="008058E7" w:rsidRDefault="00B43D2F" w:rsidP="005F6236">
            <w:pPr>
              <w:spacing w:line="240" w:lineRule="auto"/>
              <w:rPr>
                <w:color w:val="auto"/>
                <w:lang w:val="es-E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54F6743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República Dominicana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2396103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E4B8A9A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0,</w:t>
            </w:r>
            <w:r w:rsidRPr="008058E7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3111FF8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99,</w:t>
            </w:r>
            <w:r w:rsidRPr="008058E7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1</w:t>
            </w:r>
          </w:p>
        </w:tc>
      </w:tr>
      <w:tr w:rsidR="00B43D2F" w:rsidRPr="008058E7" w14:paraId="2F2F461B" w14:textId="77777777" w:rsidTr="00D96DF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41AF13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Venezuela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E63E54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F1DF81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2,</w:t>
            </w:r>
            <w:r w:rsidRPr="008058E7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181A2C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93,</w:t>
            </w:r>
            <w:r w:rsidRPr="008058E7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CB100AD" w14:textId="77777777" w:rsidR="00B43D2F" w:rsidRPr="008058E7" w:rsidRDefault="00B43D2F" w:rsidP="005F6236">
            <w:pPr>
              <w:spacing w:line="240" w:lineRule="auto"/>
              <w:rPr>
                <w:color w:val="auto"/>
                <w:lang w:val="es-E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D739588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Ecuador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63C7472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84C24EF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0,</w:t>
            </w:r>
            <w:r w:rsidRPr="008058E7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C31D7C4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99,</w:t>
            </w:r>
            <w:r w:rsidRPr="008058E7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4</w:t>
            </w:r>
          </w:p>
        </w:tc>
      </w:tr>
      <w:tr w:rsidR="00B43D2F" w:rsidRPr="008058E7" w14:paraId="6C0C8934" w14:textId="77777777" w:rsidTr="00D96DF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A153B9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Chile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15B8D9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61321A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1,</w:t>
            </w:r>
            <w:r w:rsidRPr="008058E7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CBDE0B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95,</w:t>
            </w:r>
            <w:r w:rsidRPr="008058E7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E123A98" w14:textId="77777777" w:rsidR="00B43D2F" w:rsidRPr="008058E7" w:rsidRDefault="00B43D2F" w:rsidP="005F6236">
            <w:pPr>
              <w:spacing w:line="240" w:lineRule="auto"/>
              <w:rPr>
                <w:color w:val="auto"/>
                <w:lang w:val="es-E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C5E9097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El Salvador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2DDD39D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30BF0F2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0,</w:t>
            </w:r>
            <w:r w:rsidRPr="008058E7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C27559F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99,</w:t>
            </w:r>
            <w:r w:rsidRPr="008058E7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7</w:t>
            </w:r>
          </w:p>
        </w:tc>
      </w:tr>
      <w:tr w:rsidR="00B43D2F" w:rsidRPr="008058E7" w14:paraId="04DED029" w14:textId="77777777" w:rsidTr="00D96DF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F884EE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Colombia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106DCF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5185C1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1,</w:t>
            </w:r>
            <w:r w:rsidRPr="008058E7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84F1A3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96,</w:t>
            </w:r>
            <w:r w:rsidRPr="008058E7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E36E0B7" w14:textId="77777777" w:rsidR="00B43D2F" w:rsidRPr="008058E7" w:rsidRDefault="00B43D2F" w:rsidP="005F6236">
            <w:pPr>
              <w:spacing w:line="240" w:lineRule="auto"/>
              <w:rPr>
                <w:color w:val="auto"/>
                <w:lang w:val="es-E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A57B8E7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Francia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25D4964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FD54224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0,</w:t>
            </w:r>
            <w:r w:rsidRPr="008058E7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3573D7E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100,</w:t>
            </w:r>
            <w:r w:rsidRPr="008058E7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0</w:t>
            </w:r>
          </w:p>
        </w:tc>
      </w:tr>
    </w:tbl>
    <w:p w14:paraId="72E47003" w14:textId="77777777" w:rsidR="00B43D2F" w:rsidRPr="008058E7" w:rsidRDefault="00B43D2F" w:rsidP="005F6236">
      <w:pPr>
        <w:spacing w:line="240" w:lineRule="auto"/>
        <w:jc w:val="both"/>
        <w:rPr>
          <w:color w:val="auto"/>
          <w:lang w:val="es-ES"/>
        </w:rPr>
      </w:pPr>
    </w:p>
    <w:p w14:paraId="40AA08FE" w14:textId="510295BF" w:rsidR="00B43D2F" w:rsidRPr="008058E7" w:rsidRDefault="00B43D2F" w:rsidP="005F6236">
      <w:pPr>
        <w:pStyle w:val="StandardWeb"/>
        <w:spacing w:before="0" w:beforeAutospacing="0" w:after="0" w:afterAutospacing="0"/>
        <w:jc w:val="both"/>
        <w:rPr>
          <w:lang w:val="es-ES"/>
        </w:rPr>
      </w:pPr>
      <w:r>
        <w:rPr>
          <w:rFonts w:ascii="Arial" w:hAnsi="Arial" w:cs="Arial"/>
          <w:lang w:val="es-ES"/>
        </w:rPr>
        <w:lastRenderedPageBreak/>
        <w:t>Respecto al impacto de la revista, se señalan a continuación</w:t>
      </w:r>
      <w:r w:rsidR="00476E64">
        <w:rPr>
          <w:rFonts w:ascii="Arial" w:hAnsi="Arial" w:cs="Arial"/>
          <w:lang w:val="es-ES"/>
        </w:rPr>
        <w:t xml:space="preserve"> en la Tabla 3</w:t>
      </w:r>
      <w:r>
        <w:rPr>
          <w:rFonts w:ascii="Arial" w:hAnsi="Arial" w:cs="Arial"/>
          <w:lang w:val="es-ES"/>
        </w:rPr>
        <w:t xml:space="preserve"> los </w:t>
      </w:r>
      <w:r w:rsidR="00476E64">
        <w:rPr>
          <w:rFonts w:ascii="Arial" w:hAnsi="Arial" w:cs="Arial"/>
          <w:lang w:val="es-ES"/>
        </w:rPr>
        <w:t>cinco</w:t>
      </w:r>
      <w:r>
        <w:rPr>
          <w:rFonts w:ascii="Arial" w:hAnsi="Arial" w:cs="Arial"/>
          <w:lang w:val="es-ES"/>
        </w:rPr>
        <w:t xml:space="preserve"> artículos más citados. </w:t>
      </w:r>
      <w:r w:rsidR="008932F4">
        <w:rPr>
          <w:rFonts w:ascii="Arial" w:hAnsi="Arial" w:cs="Arial"/>
          <w:lang w:val="es-ES"/>
        </w:rPr>
        <w:t>En el Anexo 1 s</w:t>
      </w:r>
      <w:r>
        <w:rPr>
          <w:rFonts w:ascii="Arial" w:hAnsi="Arial" w:cs="Arial"/>
          <w:lang w:val="es-ES"/>
        </w:rPr>
        <w:t>e puede</w:t>
      </w:r>
      <w:r w:rsidR="008932F4">
        <w:rPr>
          <w:rFonts w:ascii="Arial" w:hAnsi="Arial" w:cs="Arial"/>
          <w:lang w:val="es-ES"/>
        </w:rPr>
        <w:t>n</w:t>
      </w:r>
      <w:r>
        <w:rPr>
          <w:rFonts w:ascii="Arial" w:hAnsi="Arial" w:cs="Arial"/>
          <w:lang w:val="es-ES"/>
        </w:rPr>
        <w:t xml:space="preserve"> consultar los artículos más citados y los más citados por cada año de publicación</w:t>
      </w:r>
      <w:r w:rsidR="00476E64">
        <w:rPr>
          <w:rFonts w:ascii="Arial" w:hAnsi="Arial" w:cs="Arial"/>
          <w:lang w:val="es-ES"/>
        </w:rPr>
        <w:t>, resaltados con sombra los que tienen más de 100 citas</w:t>
      </w:r>
      <w:r w:rsidRPr="008058E7">
        <w:rPr>
          <w:rFonts w:ascii="Arial" w:hAnsi="Arial" w:cs="Arial"/>
          <w:lang w:val="es-ES"/>
        </w:rPr>
        <w:t xml:space="preserve">. </w:t>
      </w:r>
    </w:p>
    <w:p w14:paraId="5627D34F" w14:textId="77777777" w:rsidR="00B43D2F" w:rsidRPr="008058E7" w:rsidRDefault="00B43D2F" w:rsidP="005F6236">
      <w:pPr>
        <w:spacing w:line="240" w:lineRule="auto"/>
        <w:rPr>
          <w:color w:val="auto"/>
          <w:lang w:val="es-ES"/>
        </w:rPr>
      </w:pPr>
    </w:p>
    <w:p w14:paraId="50E27223" w14:textId="4B329955" w:rsidR="00B43D2F" w:rsidRPr="008058E7" w:rsidRDefault="00B43D2F" w:rsidP="005F6236">
      <w:pPr>
        <w:pStyle w:val="StandardWeb"/>
        <w:spacing w:before="0" w:beforeAutospacing="0" w:after="0" w:afterAutospacing="0"/>
        <w:rPr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Tabla</w:t>
      </w:r>
      <w:r w:rsidRPr="008058E7">
        <w:rPr>
          <w:rFonts w:ascii="Arial" w:hAnsi="Arial" w:cs="Arial"/>
          <w:sz w:val="20"/>
          <w:szCs w:val="20"/>
          <w:lang w:val="es-ES"/>
        </w:rPr>
        <w:t xml:space="preserve"> 3: </w:t>
      </w:r>
      <w:r w:rsidR="00476E64">
        <w:rPr>
          <w:rFonts w:ascii="Arial" w:hAnsi="Arial" w:cs="Arial"/>
          <w:sz w:val="20"/>
          <w:szCs w:val="20"/>
          <w:lang w:val="es-ES"/>
        </w:rPr>
        <w:t>Los 5 a</w:t>
      </w:r>
      <w:r>
        <w:rPr>
          <w:rFonts w:ascii="Arial" w:hAnsi="Arial" w:cs="Arial"/>
          <w:sz w:val="20"/>
          <w:szCs w:val="20"/>
          <w:lang w:val="es-ES"/>
        </w:rPr>
        <w:t xml:space="preserve">rtículos más citados </w:t>
      </w:r>
      <w:r w:rsidR="00476E64">
        <w:rPr>
          <w:rFonts w:ascii="Arial" w:hAnsi="Arial" w:cs="Arial"/>
          <w:sz w:val="20"/>
          <w:szCs w:val="20"/>
          <w:lang w:val="es-ES"/>
        </w:rPr>
        <w:t xml:space="preserve">en Edutec-e del </w:t>
      </w:r>
      <w:r w:rsidRPr="008058E7">
        <w:rPr>
          <w:rFonts w:ascii="Arial" w:hAnsi="Arial" w:cs="Arial"/>
          <w:sz w:val="20"/>
          <w:szCs w:val="20"/>
          <w:lang w:val="es-ES"/>
        </w:rPr>
        <w:t>1995</w:t>
      </w:r>
      <w:r w:rsidR="00476E64">
        <w:rPr>
          <w:rFonts w:ascii="Arial" w:hAnsi="Arial" w:cs="Arial"/>
          <w:sz w:val="20"/>
          <w:szCs w:val="20"/>
          <w:lang w:val="es-ES"/>
        </w:rPr>
        <w:t xml:space="preserve"> al 2015</w:t>
      </w:r>
      <w:r w:rsidRPr="008058E7">
        <w:rPr>
          <w:rFonts w:ascii="Arial" w:hAnsi="Arial" w:cs="Arial"/>
          <w:sz w:val="20"/>
          <w:szCs w:val="20"/>
          <w:lang w:val="es-ES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0"/>
        <w:gridCol w:w="1122"/>
        <w:gridCol w:w="6762"/>
        <w:gridCol w:w="655"/>
      </w:tblGrid>
      <w:tr w:rsidR="00B43D2F" w:rsidRPr="008058E7" w14:paraId="66CB1FB2" w14:textId="77777777" w:rsidTr="00D96D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A418CE6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Citas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FC70169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Autor/es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08DF946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Título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1A0F45C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Año</w:t>
            </w:r>
          </w:p>
        </w:tc>
      </w:tr>
      <w:tr w:rsidR="00B43D2F" w:rsidRPr="008058E7" w14:paraId="6F82236E" w14:textId="77777777" w:rsidTr="00D96D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98BEB4C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8058E7">
              <w:rPr>
                <w:rFonts w:ascii="Arial" w:hAnsi="Arial" w:cs="Arial"/>
                <w:sz w:val="20"/>
                <w:szCs w:val="20"/>
                <w:lang w:val="es-ES"/>
              </w:rPr>
              <w:t>1172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7CE9136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sz w:val="20"/>
                <w:szCs w:val="20"/>
                <w:lang w:val="es-ES"/>
              </w:rPr>
              <w:t>Adell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AA58CD9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sz w:val="20"/>
                <w:szCs w:val="20"/>
                <w:lang w:val="es-ES"/>
              </w:rPr>
              <w:t>Tendencias en educación en la sociedad de las tecnologías de la información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C193E90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sz w:val="20"/>
                <w:szCs w:val="20"/>
                <w:lang w:val="es-ES"/>
              </w:rPr>
              <w:t>1997</w:t>
            </w:r>
          </w:p>
        </w:tc>
      </w:tr>
      <w:tr w:rsidR="00B43D2F" w:rsidRPr="008058E7" w14:paraId="545CF3E8" w14:textId="77777777" w:rsidTr="00D96D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E961C62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8058E7">
              <w:rPr>
                <w:rFonts w:ascii="Arial" w:hAnsi="Arial" w:cs="Arial"/>
                <w:sz w:val="20"/>
                <w:szCs w:val="20"/>
                <w:lang w:val="es-ES"/>
              </w:rPr>
              <w:t>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FCBCB53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sz w:val="20"/>
                <w:szCs w:val="20"/>
                <w:lang w:val="es-ES"/>
              </w:rPr>
              <w:t>Cabero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843DC0A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sz w:val="20"/>
                <w:szCs w:val="20"/>
                <w:lang w:val="es-ES"/>
              </w:rPr>
              <w:t>Nuevas tecnologías, comunicación y educación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E5D178A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sz w:val="20"/>
                <w:szCs w:val="20"/>
                <w:lang w:val="es-ES"/>
              </w:rPr>
              <w:t>1996</w:t>
            </w:r>
          </w:p>
        </w:tc>
      </w:tr>
      <w:tr w:rsidR="00B43D2F" w:rsidRPr="008058E7" w14:paraId="1D2ED9C0" w14:textId="77777777" w:rsidTr="00D96D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D05DEFB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8058E7">
              <w:rPr>
                <w:rFonts w:ascii="Arial" w:hAnsi="Arial" w:cs="Arial"/>
                <w:sz w:val="20"/>
                <w:szCs w:val="20"/>
                <w:lang w:val="es-ES"/>
              </w:rPr>
              <w:t>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547F28A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sz w:val="20"/>
                <w:szCs w:val="20"/>
                <w:lang w:val="es-ES"/>
              </w:rPr>
              <w:t>Adell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4306A2E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sz w:val="20"/>
                <w:szCs w:val="20"/>
                <w:lang w:val="es-ES"/>
              </w:rPr>
              <w:t>Internet en el aula: las WebQuest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0663C93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sz w:val="20"/>
                <w:szCs w:val="20"/>
                <w:lang w:val="es-ES"/>
              </w:rPr>
              <w:t>2004</w:t>
            </w:r>
          </w:p>
        </w:tc>
      </w:tr>
      <w:tr w:rsidR="00B43D2F" w:rsidRPr="008058E7" w14:paraId="2AD7F533" w14:textId="77777777" w:rsidTr="00D96D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9646874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8058E7">
              <w:rPr>
                <w:rFonts w:ascii="Arial" w:hAnsi="Arial" w:cs="Arial"/>
                <w:sz w:val="20"/>
                <w:szCs w:val="20"/>
                <w:lang w:val="es-ES"/>
              </w:rPr>
              <w:t>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C07EB7B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sz w:val="20"/>
                <w:szCs w:val="20"/>
                <w:lang w:val="es-ES"/>
              </w:rPr>
              <w:t>Salinas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6E19026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sz w:val="20"/>
                <w:szCs w:val="20"/>
                <w:lang w:val="es-ES"/>
              </w:rPr>
              <w:t>Enseñanza flexible, aprendizaje abierto. Las redes como herramienta para la formación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663B9B4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sz w:val="20"/>
                <w:szCs w:val="20"/>
                <w:lang w:val="es-ES"/>
              </w:rPr>
              <w:t>1999</w:t>
            </w:r>
          </w:p>
        </w:tc>
      </w:tr>
      <w:tr w:rsidR="00B43D2F" w:rsidRPr="008058E7" w14:paraId="6B0A8563" w14:textId="77777777" w:rsidTr="00D96D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9E671F4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8058E7">
              <w:rPr>
                <w:rFonts w:ascii="Arial" w:hAnsi="Arial" w:cs="Arial"/>
                <w:sz w:val="20"/>
                <w:szCs w:val="20"/>
                <w:lang w:val="es-ES"/>
              </w:rPr>
              <w:t>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8AE81F8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sz w:val="20"/>
                <w:szCs w:val="20"/>
                <w:lang w:val="es-ES"/>
              </w:rPr>
              <w:t>Bartolomé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9BCE940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sz w:val="20"/>
                <w:szCs w:val="20"/>
                <w:lang w:val="es-ES"/>
              </w:rPr>
              <w:t>Preparando para un nuevo modo de conocer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F4D1425" w14:textId="77777777" w:rsidR="00B43D2F" w:rsidRPr="008058E7" w:rsidRDefault="00B43D2F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sz w:val="20"/>
                <w:szCs w:val="20"/>
                <w:lang w:val="es-ES"/>
              </w:rPr>
              <w:t>1996</w:t>
            </w:r>
          </w:p>
        </w:tc>
      </w:tr>
    </w:tbl>
    <w:p w14:paraId="1F257CDB" w14:textId="21C7C602" w:rsidR="00B43D2F" w:rsidRPr="008058E7" w:rsidRDefault="00B43D2F" w:rsidP="005F6236">
      <w:pPr>
        <w:spacing w:line="240" w:lineRule="auto"/>
        <w:jc w:val="both"/>
        <w:rPr>
          <w:color w:val="auto"/>
          <w:lang w:val="es-ES"/>
        </w:rPr>
      </w:pPr>
    </w:p>
    <w:p w14:paraId="6277EA9E" w14:textId="27893B22" w:rsidR="00B43D2F" w:rsidRPr="008058E7" w:rsidRDefault="00B43D2F" w:rsidP="005F6236">
      <w:pPr>
        <w:pStyle w:val="StandardWeb"/>
        <w:spacing w:before="0" w:beforeAutospacing="0" w:after="0" w:afterAutospacing="0"/>
        <w:jc w:val="both"/>
        <w:rPr>
          <w:lang w:val="es-ES"/>
        </w:rPr>
      </w:pPr>
      <w:r>
        <w:rPr>
          <w:rFonts w:ascii="Arial" w:hAnsi="Arial" w:cs="Arial"/>
          <w:lang w:val="es-ES"/>
        </w:rPr>
        <w:t xml:space="preserve">El número total de </w:t>
      </w:r>
      <w:r w:rsidR="004C3F6F">
        <w:rPr>
          <w:rFonts w:ascii="Arial" w:hAnsi="Arial" w:cs="Arial"/>
          <w:lang w:val="es-ES"/>
        </w:rPr>
        <w:t>contribuidores en total de</w:t>
      </w:r>
      <w:r>
        <w:rPr>
          <w:rFonts w:ascii="Arial" w:hAnsi="Arial" w:cs="Arial"/>
          <w:lang w:val="es-ES"/>
        </w:rPr>
        <w:t xml:space="preserve"> los 320 artículos </w:t>
      </w:r>
      <w:r w:rsidR="004C3F6F">
        <w:rPr>
          <w:rFonts w:ascii="Arial" w:hAnsi="Arial" w:cs="Arial"/>
          <w:lang w:val="es-ES"/>
        </w:rPr>
        <w:t>de</w:t>
      </w:r>
      <w:r>
        <w:rPr>
          <w:rFonts w:ascii="Arial" w:hAnsi="Arial" w:cs="Arial"/>
          <w:lang w:val="es-ES"/>
        </w:rPr>
        <w:t xml:space="preserve"> este estudio ha sido de </w:t>
      </w:r>
      <w:r w:rsidRPr="008058E7">
        <w:rPr>
          <w:rFonts w:ascii="Arial" w:hAnsi="Arial" w:cs="Arial"/>
          <w:lang w:val="es-ES"/>
        </w:rPr>
        <w:t xml:space="preserve">550. </w:t>
      </w:r>
      <w:r>
        <w:rPr>
          <w:rFonts w:ascii="Arial" w:hAnsi="Arial" w:cs="Arial"/>
          <w:lang w:val="es-ES"/>
        </w:rPr>
        <w:t xml:space="preserve">Los </w:t>
      </w:r>
      <w:r w:rsidRPr="008058E7">
        <w:rPr>
          <w:rFonts w:ascii="Arial" w:hAnsi="Arial" w:cs="Arial"/>
          <w:lang w:val="es-ES"/>
        </w:rPr>
        <w:t xml:space="preserve">28 </w:t>
      </w:r>
      <w:r>
        <w:rPr>
          <w:rFonts w:ascii="Arial" w:hAnsi="Arial" w:cs="Arial"/>
          <w:lang w:val="es-ES"/>
        </w:rPr>
        <w:t xml:space="preserve">autores que han contribuido como mínimo </w:t>
      </w:r>
      <w:r w:rsidR="004C3F6F">
        <w:rPr>
          <w:rFonts w:ascii="Arial" w:hAnsi="Arial" w:cs="Arial"/>
          <w:lang w:val="es-ES"/>
        </w:rPr>
        <w:t>en</w:t>
      </w:r>
      <w:r>
        <w:rPr>
          <w:rFonts w:ascii="Arial" w:hAnsi="Arial" w:cs="Arial"/>
          <w:lang w:val="es-ES"/>
        </w:rPr>
        <w:t xml:space="preserve"> tres artículos son de España (n=17), Argentina (n=5), Mé</w:t>
      </w:r>
      <w:r w:rsidRPr="008058E7">
        <w:rPr>
          <w:rFonts w:ascii="Arial" w:hAnsi="Arial" w:cs="Arial"/>
          <w:lang w:val="es-ES"/>
        </w:rPr>
        <w:t>xico (n=3), Bra</w:t>
      </w:r>
      <w:r>
        <w:rPr>
          <w:rFonts w:ascii="Arial" w:hAnsi="Arial" w:cs="Arial"/>
          <w:lang w:val="es-ES"/>
        </w:rPr>
        <w:t>s</w:t>
      </w:r>
      <w:r w:rsidRPr="008058E7">
        <w:rPr>
          <w:rFonts w:ascii="Arial" w:hAnsi="Arial" w:cs="Arial"/>
          <w:lang w:val="es-ES"/>
        </w:rPr>
        <w:t xml:space="preserve">il (n=1) </w:t>
      </w:r>
      <w:r>
        <w:rPr>
          <w:rFonts w:ascii="Arial" w:hAnsi="Arial" w:cs="Arial"/>
          <w:lang w:val="es-ES"/>
        </w:rPr>
        <w:t>y</w:t>
      </w:r>
      <w:r w:rsidRPr="008058E7">
        <w:rPr>
          <w:rFonts w:ascii="Arial" w:hAnsi="Arial" w:cs="Arial"/>
          <w:lang w:val="es-ES"/>
        </w:rPr>
        <w:t xml:space="preserve"> Chile (n=1).</w:t>
      </w:r>
      <w:r w:rsidR="004C3F6F">
        <w:rPr>
          <w:lang w:val="es-ES"/>
        </w:rPr>
        <w:t xml:space="preserve"> </w:t>
      </w:r>
      <w:r>
        <w:rPr>
          <w:rFonts w:ascii="Arial" w:hAnsi="Arial" w:cs="Arial"/>
          <w:lang w:val="es-ES"/>
        </w:rPr>
        <w:t>El número total de afiliaciones diferentes del primer autor es de</w:t>
      </w:r>
      <w:r w:rsidRPr="008058E7">
        <w:rPr>
          <w:rFonts w:ascii="Arial" w:hAnsi="Arial" w:cs="Arial"/>
          <w:lang w:val="es-ES"/>
        </w:rPr>
        <w:t xml:space="preserve"> 132. 32 </w:t>
      </w:r>
      <w:r>
        <w:rPr>
          <w:rFonts w:ascii="Arial" w:hAnsi="Arial" w:cs="Arial"/>
          <w:lang w:val="es-ES"/>
        </w:rPr>
        <w:t>de estas ha</w:t>
      </w:r>
      <w:r w:rsidR="004C3F6F">
        <w:rPr>
          <w:rFonts w:ascii="Arial" w:hAnsi="Arial" w:cs="Arial"/>
          <w:lang w:val="es-ES"/>
        </w:rPr>
        <w:t>n</w:t>
      </w:r>
      <w:r>
        <w:rPr>
          <w:rFonts w:ascii="Arial" w:hAnsi="Arial" w:cs="Arial"/>
          <w:lang w:val="es-ES"/>
        </w:rPr>
        <w:t xml:space="preserve"> </w:t>
      </w:r>
      <w:r w:rsidR="004C3F6F">
        <w:rPr>
          <w:rFonts w:ascii="Arial" w:hAnsi="Arial" w:cs="Arial"/>
          <w:lang w:val="es-ES"/>
        </w:rPr>
        <w:t>publicado al menos</w:t>
      </w:r>
      <w:r>
        <w:rPr>
          <w:rFonts w:ascii="Arial" w:hAnsi="Arial" w:cs="Arial"/>
          <w:lang w:val="es-ES"/>
        </w:rPr>
        <w:t xml:space="preserve"> tres artículos. Las cinco afiliaciones más frecuentes son la</w:t>
      </w:r>
      <w:r w:rsidRPr="008058E7">
        <w:rPr>
          <w:rFonts w:ascii="Arial" w:hAnsi="Arial" w:cs="Arial"/>
          <w:lang w:val="es-ES"/>
        </w:rPr>
        <w:t xml:space="preserve"> Universidad de Murcia (</w:t>
      </w:r>
      <w:r>
        <w:rPr>
          <w:rFonts w:ascii="Arial" w:hAnsi="Arial" w:cs="Arial"/>
          <w:lang w:val="es-ES"/>
        </w:rPr>
        <w:t>España</w:t>
      </w:r>
      <w:r w:rsidRPr="008058E7">
        <w:rPr>
          <w:rFonts w:ascii="Arial" w:hAnsi="Arial" w:cs="Arial"/>
          <w:lang w:val="es-ES"/>
        </w:rPr>
        <w:t xml:space="preserve">) (n=20), </w:t>
      </w:r>
      <w:r>
        <w:rPr>
          <w:rFonts w:ascii="Arial" w:hAnsi="Arial" w:cs="Arial"/>
          <w:lang w:val="es-ES"/>
        </w:rPr>
        <w:t xml:space="preserve">la </w:t>
      </w:r>
      <w:r w:rsidRPr="008058E7">
        <w:rPr>
          <w:rFonts w:ascii="Arial" w:hAnsi="Arial" w:cs="Arial"/>
          <w:lang w:val="es-ES"/>
        </w:rPr>
        <w:t>Universidad de Sevilla (</w:t>
      </w:r>
      <w:r>
        <w:rPr>
          <w:rFonts w:ascii="Arial" w:hAnsi="Arial" w:cs="Arial"/>
          <w:lang w:val="es-ES"/>
        </w:rPr>
        <w:t>España</w:t>
      </w:r>
      <w:r w:rsidRPr="008058E7">
        <w:rPr>
          <w:rFonts w:ascii="Arial" w:hAnsi="Arial" w:cs="Arial"/>
          <w:lang w:val="es-ES"/>
        </w:rPr>
        <w:t xml:space="preserve">) (n=19), </w:t>
      </w:r>
      <w:r>
        <w:rPr>
          <w:rFonts w:ascii="Arial" w:hAnsi="Arial" w:cs="Arial"/>
          <w:lang w:val="es-ES"/>
        </w:rPr>
        <w:t xml:space="preserve">la </w:t>
      </w:r>
      <w:r w:rsidRPr="008058E7">
        <w:rPr>
          <w:rFonts w:ascii="Arial" w:hAnsi="Arial" w:cs="Arial"/>
          <w:lang w:val="es-ES"/>
        </w:rPr>
        <w:t>Universitat de les Illes Balears (</w:t>
      </w:r>
      <w:r>
        <w:rPr>
          <w:rFonts w:ascii="Arial" w:hAnsi="Arial" w:cs="Arial"/>
          <w:lang w:val="es-ES"/>
        </w:rPr>
        <w:t>España</w:t>
      </w:r>
      <w:r w:rsidRPr="008058E7">
        <w:rPr>
          <w:rFonts w:ascii="Arial" w:hAnsi="Arial" w:cs="Arial"/>
          <w:lang w:val="es-ES"/>
        </w:rPr>
        <w:t xml:space="preserve">) (n=19), </w:t>
      </w:r>
      <w:r>
        <w:rPr>
          <w:rFonts w:ascii="Arial" w:hAnsi="Arial" w:cs="Arial"/>
          <w:lang w:val="es-ES"/>
        </w:rPr>
        <w:t xml:space="preserve">la </w:t>
      </w:r>
      <w:r w:rsidRPr="008058E7">
        <w:rPr>
          <w:rFonts w:ascii="Arial" w:hAnsi="Arial" w:cs="Arial"/>
          <w:lang w:val="es-ES"/>
        </w:rPr>
        <w:t xml:space="preserve">Universidad de las Ciencias Informáticas (Cuba) (n=8) </w:t>
      </w:r>
      <w:r>
        <w:rPr>
          <w:rFonts w:ascii="Arial" w:hAnsi="Arial" w:cs="Arial"/>
          <w:lang w:val="es-ES"/>
        </w:rPr>
        <w:t>y la</w:t>
      </w:r>
      <w:r w:rsidRPr="008058E7">
        <w:rPr>
          <w:rFonts w:ascii="Arial" w:hAnsi="Arial" w:cs="Arial"/>
          <w:lang w:val="es-ES"/>
        </w:rPr>
        <w:t xml:space="preserve"> Universidad de Huelva</w:t>
      </w:r>
      <w:r>
        <w:rPr>
          <w:rFonts w:ascii="Arial" w:hAnsi="Arial" w:cs="Arial"/>
          <w:lang w:val="es-ES"/>
        </w:rPr>
        <w:t xml:space="preserve"> (España)</w:t>
      </w:r>
      <w:r w:rsidRPr="008058E7">
        <w:rPr>
          <w:rFonts w:ascii="Arial" w:hAnsi="Arial" w:cs="Arial"/>
          <w:lang w:val="es-ES"/>
        </w:rPr>
        <w:t xml:space="preserve"> (n=7).</w:t>
      </w:r>
    </w:p>
    <w:p w14:paraId="28C160D4" w14:textId="77777777" w:rsidR="00294858" w:rsidRPr="00197DA7" w:rsidRDefault="00294858" w:rsidP="005F6236">
      <w:pPr>
        <w:spacing w:line="240" w:lineRule="auto"/>
        <w:jc w:val="both"/>
        <w:rPr>
          <w:color w:val="auto"/>
          <w:lang w:val="es-ES"/>
        </w:rPr>
      </w:pPr>
    </w:p>
    <w:p w14:paraId="1DAC7AF6" w14:textId="2BEC2078" w:rsidR="00294858" w:rsidRPr="00197DA7" w:rsidRDefault="003A0E12" w:rsidP="005F6236">
      <w:pPr>
        <w:pStyle w:val="StandardWeb"/>
        <w:spacing w:before="0" w:beforeAutospacing="0" w:after="0" w:afterAutospacing="0"/>
        <w:jc w:val="both"/>
        <w:rPr>
          <w:lang w:val="es-ES"/>
        </w:rPr>
      </w:pPr>
      <w:r>
        <w:rPr>
          <w:rFonts w:ascii="Arial" w:hAnsi="Arial" w:cs="Arial"/>
          <w:i/>
          <w:iCs/>
          <w:lang w:val="es-ES"/>
        </w:rPr>
        <w:t>Alcance</w:t>
      </w:r>
      <w:r w:rsidR="004D523E" w:rsidRPr="00197DA7">
        <w:rPr>
          <w:rFonts w:ascii="Arial" w:hAnsi="Arial" w:cs="Arial"/>
          <w:i/>
          <w:iCs/>
          <w:lang w:val="es-ES"/>
        </w:rPr>
        <w:t xml:space="preserve"> general de la revista</w:t>
      </w:r>
    </w:p>
    <w:p w14:paraId="7CF5EFF4" w14:textId="63336233" w:rsidR="00294858" w:rsidRPr="000D47E6" w:rsidRDefault="00DD25FF" w:rsidP="005F6236">
      <w:pPr>
        <w:pStyle w:val="StandardWeb"/>
        <w:spacing w:before="0" w:beforeAutospacing="0" w:after="0" w:afterAutospacing="0"/>
        <w:jc w:val="both"/>
        <w:rPr>
          <w:lang w:val="es-ES"/>
        </w:rPr>
      </w:pPr>
      <w:r>
        <w:rPr>
          <w:rFonts w:ascii="Arial" w:hAnsi="Arial" w:cs="Arial"/>
          <w:lang w:val="es-ES"/>
        </w:rPr>
        <w:t>Comenzamos previamente con una visión</w:t>
      </w:r>
      <w:r w:rsidRPr="00BD5153">
        <w:rPr>
          <w:rFonts w:ascii="Arial" w:hAnsi="Arial" w:cs="Arial"/>
          <w:lang w:val="es-ES"/>
        </w:rPr>
        <w:t xml:space="preserve"> general inicial de</w:t>
      </w:r>
      <w:r>
        <w:rPr>
          <w:rFonts w:ascii="Arial" w:hAnsi="Arial" w:cs="Arial"/>
          <w:lang w:val="es-ES"/>
        </w:rPr>
        <w:t xml:space="preserve"> los</w:t>
      </w:r>
      <w:r w:rsidRPr="00BD5153">
        <w:rPr>
          <w:rFonts w:ascii="Arial" w:hAnsi="Arial" w:cs="Arial"/>
          <w:lang w:val="es-ES"/>
        </w:rPr>
        <w:t xml:space="preserve"> temas de la revista Edutec-e entre 1995 </w:t>
      </w:r>
      <w:r>
        <w:rPr>
          <w:rFonts w:ascii="Arial" w:hAnsi="Arial" w:cs="Arial"/>
          <w:lang w:val="es-ES"/>
        </w:rPr>
        <w:t xml:space="preserve">y 2015 antes de los dos </w:t>
      </w:r>
      <w:r w:rsidR="005B168C">
        <w:rPr>
          <w:rFonts w:ascii="Arial" w:hAnsi="Arial" w:cs="Arial"/>
          <w:lang w:val="es-ES"/>
        </w:rPr>
        <w:t>periodo</w:t>
      </w:r>
      <w:r>
        <w:rPr>
          <w:rFonts w:ascii="Arial" w:hAnsi="Arial" w:cs="Arial"/>
          <w:lang w:val="es-ES"/>
        </w:rPr>
        <w:t>s por separado</w:t>
      </w:r>
      <w:r w:rsidRPr="00BD5153">
        <w:rPr>
          <w:rFonts w:ascii="Arial" w:hAnsi="Arial" w:cs="Arial"/>
          <w:lang w:val="es-ES"/>
        </w:rPr>
        <w:t>.</w:t>
      </w:r>
      <w:r w:rsidR="00C12C80">
        <w:rPr>
          <w:lang w:val="es-ES"/>
        </w:rPr>
        <w:t xml:space="preserve"> </w:t>
      </w:r>
      <w:r w:rsidR="00197DA7" w:rsidRPr="00197DA7">
        <w:rPr>
          <w:rFonts w:ascii="Arial" w:hAnsi="Arial" w:cs="Arial"/>
          <w:lang w:val="es-ES"/>
        </w:rPr>
        <w:t xml:space="preserve">El tema central </w:t>
      </w:r>
      <w:r w:rsidR="00197DA7">
        <w:rPr>
          <w:rFonts w:ascii="Arial" w:hAnsi="Arial" w:cs="Arial"/>
          <w:lang w:val="es-ES"/>
        </w:rPr>
        <w:t>de la</w:t>
      </w:r>
      <w:r w:rsidR="00197DA7" w:rsidRPr="00197DA7">
        <w:rPr>
          <w:rFonts w:ascii="Arial" w:hAnsi="Arial" w:cs="Arial"/>
          <w:lang w:val="es-ES"/>
        </w:rPr>
        <w:t xml:space="preserve"> </w:t>
      </w:r>
      <w:r w:rsidR="00C12C80">
        <w:rPr>
          <w:rFonts w:ascii="Arial" w:hAnsi="Arial" w:cs="Arial"/>
          <w:lang w:val="es-ES"/>
        </w:rPr>
        <w:t>revista</w:t>
      </w:r>
      <w:r w:rsidR="00197DA7" w:rsidRPr="00197DA7">
        <w:rPr>
          <w:rFonts w:ascii="Arial" w:hAnsi="Arial" w:cs="Arial"/>
          <w:lang w:val="es-ES"/>
        </w:rPr>
        <w:t xml:space="preserve"> es</w:t>
      </w:r>
      <w:r w:rsidR="00197DA7">
        <w:rPr>
          <w:rFonts w:ascii="Arial" w:hAnsi="Arial" w:cs="Arial"/>
          <w:lang w:val="es-ES"/>
        </w:rPr>
        <w:t xml:space="preserve"> el</w:t>
      </w:r>
      <w:r w:rsidR="00197DA7" w:rsidRPr="00197DA7">
        <w:rPr>
          <w:rFonts w:ascii="Arial" w:hAnsi="Arial" w:cs="Arial"/>
          <w:lang w:val="es-ES"/>
        </w:rPr>
        <w:t xml:space="preserve"> “aprendizaje” </w:t>
      </w:r>
      <w:r w:rsidR="00294858" w:rsidRPr="00197DA7">
        <w:rPr>
          <w:rFonts w:ascii="Arial" w:hAnsi="Arial" w:cs="Arial"/>
          <w:lang w:val="es-ES"/>
        </w:rPr>
        <w:t xml:space="preserve">(1020 hits) </w:t>
      </w:r>
      <w:r w:rsidR="00197DA7">
        <w:rPr>
          <w:rFonts w:ascii="Arial" w:hAnsi="Arial" w:cs="Arial"/>
          <w:lang w:val="es-ES"/>
        </w:rPr>
        <w:t>y la ense</w:t>
      </w:r>
      <w:r w:rsidR="00C12C80">
        <w:rPr>
          <w:rFonts w:ascii="Arial" w:hAnsi="Arial" w:cs="Arial"/>
          <w:lang w:val="es-ES"/>
        </w:rPr>
        <w:t>ñ</w:t>
      </w:r>
      <w:r w:rsidR="00197DA7">
        <w:rPr>
          <w:rFonts w:ascii="Arial" w:hAnsi="Arial" w:cs="Arial"/>
          <w:lang w:val="es-ES"/>
        </w:rPr>
        <w:t xml:space="preserve">anza con tecnologías </w:t>
      </w:r>
      <w:r w:rsidR="0024250D">
        <w:rPr>
          <w:rFonts w:ascii="Arial" w:hAnsi="Arial" w:cs="Arial"/>
          <w:lang w:val="es-ES"/>
        </w:rPr>
        <w:t>(uso didáctico de las tecnologías)</w:t>
      </w:r>
      <w:r w:rsidR="00294858" w:rsidRPr="00197DA7">
        <w:rPr>
          <w:rFonts w:ascii="Arial" w:hAnsi="Arial" w:cs="Arial"/>
          <w:lang w:val="es-ES"/>
        </w:rPr>
        <w:t xml:space="preserve">. </w:t>
      </w:r>
      <w:r w:rsidR="00197DA7">
        <w:rPr>
          <w:rFonts w:ascii="Arial" w:hAnsi="Arial" w:cs="Arial"/>
          <w:lang w:val="es-ES"/>
        </w:rPr>
        <w:t xml:space="preserve">El </w:t>
      </w:r>
      <w:r w:rsidR="0024250D">
        <w:rPr>
          <w:rFonts w:ascii="Arial" w:hAnsi="Arial" w:cs="Arial"/>
          <w:lang w:val="es-ES"/>
        </w:rPr>
        <w:t xml:space="preserve">concepto </w:t>
      </w:r>
      <w:r w:rsidR="00197DA7">
        <w:rPr>
          <w:rFonts w:ascii="Arial" w:hAnsi="Arial" w:cs="Arial"/>
          <w:lang w:val="es-ES"/>
        </w:rPr>
        <w:t xml:space="preserve">“aprendizaje” está conectado con “virtual” y </w:t>
      </w:r>
      <w:r w:rsidR="0024250D">
        <w:rPr>
          <w:rFonts w:ascii="Arial" w:hAnsi="Arial" w:cs="Arial"/>
          <w:lang w:val="es-ES"/>
        </w:rPr>
        <w:t>“</w:t>
      </w:r>
      <w:r w:rsidR="00197DA7">
        <w:rPr>
          <w:rFonts w:ascii="Arial" w:hAnsi="Arial" w:cs="Arial"/>
          <w:lang w:val="es-ES"/>
        </w:rPr>
        <w:t>dise</w:t>
      </w:r>
      <w:r w:rsidR="0024250D">
        <w:rPr>
          <w:rFonts w:ascii="Arial" w:hAnsi="Arial" w:cs="Arial"/>
          <w:lang w:val="es-ES"/>
        </w:rPr>
        <w:t>ñ</w:t>
      </w:r>
      <w:r w:rsidR="00197DA7">
        <w:rPr>
          <w:rFonts w:ascii="Arial" w:hAnsi="Arial" w:cs="Arial"/>
          <w:lang w:val="es-ES"/>
        </w:rPr>
        <w:t>o” a través de “proceso” y con “</w:t>
      </w:r>
      <w:r w:rsidR="00294858" w:rsidRPr="00197DA7">
        <w:rPr>
          <w:rFonts w:ascii="Arial" w:hAnsi="Arial" w:cs="Arial"/>
          <w:lang w:val="es-ES"/>
        </w:rPr>
        <w:t>nuevas tecnologías</w:t>
      </w:r>
      <w:r w:rsidR="00197DA7">
        <w:rPr>
          <w:rFonts w:ascii="Arial" w:hAnsi="Arial" w:cs="Arial"/>
          <w:lang w:val="es-ES"/>
        </w:rPr>
        <w:t>” vía</w:t>
      </w:r>
      <w:r w:rsidR="00294858" w:rsidRPr="00197DA7">
        <w:rPr>
          <w:rFonts w:ascii="Arial" w:hAnsi="Arial" w:cs="Arial"/>
          <w:lang w:val="es-ES"/>
        </w:rPr>
        <w:t xml:space="preserve"> “</w:t>
      </w:r>
      <w:r w:rsidR="00197DA7">
        <w:rPr>
          <w:rFonts w:ascii="Arial" w:hAnsi="Arial" w:cs="Arial"/>
          <w:lang w:val="es-ES"/>
        </w:rPr>
        <w:t>educación” y</w:t>
      </w:r>
      <w:r w:rsidR="00294858" w:rsidRPr="00197DA7">
        <w:rPr>
          <w:rFonts w:ascii="Arial" w:hAnsi="Arial" w:cs="Arial"/>
          <w:lang w:val="es-ES"/>
        </w:rPr>
        <w:t xml:space="preserve"> “recursos educativos</w:t>
      </w:r>
      <w:r w:rsidR="00197DA7">
        <w:rPr>
          <w:rFonts w:ascii="Arial" w:hAnsi="Arial" w:cs="Arial"/>
          <w:lang w:val="es-ES"/>
        </w:rPr>
        <w:t>”</w:t>
      </w:r>
      <w:r w:rsidR="00294858" w:rsidRPr="00197DA7">
        <w:rPr>
          <w:rFonts w:ascii="Arial" w:hAnsi="Arial" w:cs="Arial"/>
          <w:lang w:val="es-ES"/>
        </w:rPr>
        <w:t xml:space="preserve">. </w:t>
      </w:r>
      <w:r w:rsidR="00784158">
        <w:rPr>
          <w:rFonts w:ascii="Arial" w:hAnsi="Arial" w:cs="Arial"/>
          <w:lang w:val="es-ES"/>
        </w:rPr>
        <w:t xml:space="preserve">Ya que el aprendizaje es en parte una actividad </w:t>
      </w:r>
      <w:r w:rsidR="007046FD">
        <w:rPr>
          <w:rFonts w:ascii="Arial" w:hAnsi="Arial" w:cs="Arial"/>
          <w:lang w:val="es-ES"/>
        </w:rPr>
        <w:t xml:space="preserve">social, la “comunicación” </w:t>
      </w:r>
      <w:r w:rsidR="00294858" w:rsidRPr="007046FD">
        <w:rPr>
          <w:rFonts w:ascii="Arial" w:hAnsi="Arial" w:cs="Arial"/>
          <w:lang w:val="es-ES"/>
        </w:rPr>
        <w:t xml:space="preserve">(253 hits) </w:t>
      </w:r>
      <w:r w:rsidR="007046FD">
        <w:rPr>
          <w:rFonts w:ascii="Arial" w:hAnsi="Arial" w:cs="Arial"/>
          <w:lang w:val="es-ES"/>
        </w:rPr>
        <w:t xml:space="preserve">es </w:t>
      </w:r>
      <w:r w:rsidR="00784158">
        <w:rPr>
          <w:rFonts w:ascii="Arial" w:hAnsi="Arial" w:cs="Arial"/>
          <w:lang w:val="es-ES"/>
        </w:rPr>
        <w:t>otro tema relevante</w:t>
      </w:r>
      <w:r w:rsidR="007046FD">
        <w:rPr>
          <w:rFonts w:ascii="Arial" w:hAnsi="Arial" w:cs="Arial"/>
          <w:lang w:val="es-ES"/>
        </w:rPr>
        <w:t xml:space="preserve"> que se </w:t>
      </w:r>
      <w:r w:rsidR="00784158">
        <w:rPr>
          <w:rFonts w:ascii="Arial" w:hAnsi="Arial" w:cs="Arial"/>
          <w:lang w:val="es-ES"/>
        </w:rPr>
        <w:t>solapa</w:t>
      </w:r>
      <w:r w:rsidR="007046FD">
        <w:rPr>
          <w:rFonts w:ascii="Arial" w:hAnsi="Arial" w:cs="Arial"/>
          <w:lang w:val="es-ES"/>
        </w:rPr>
        <w:t xml:space="preserve"> con “aprendizaje” vía “nuevas tecnologías”</w:t>
      </w:r>
      <w:r w:rsidR="00294858" w:rsidRPr="007046FD">
        <w:rPr>
          <w:rFonts w:ascii="Arial" w:hAnsi="Arial" w:cs="Arial"/>
          <w:lang w:val="es-ES"/>
        </w:rPr>
        <w:t xml:space="preserve">. </w:t>
      </w:r>
      <w:r w:rsidR="007C3EC7">
        <w:rPr>
          <w:rFonts w:ascii="Arial" w:hAnsi="Arial" w:cs="Arial"/>
          <w:lang w:val="es-ES"/>
        </w:rPr>
        <w:t>M</w:t>
      </w:r>
      <w:r w:rsidR="007046FD" w:rsidRPr="007046FD">
        <w:rPr>
          <w:rFonts w:ascii="Arial" w:hAnsi="Arial" w:cs="Arial"/>
          <w:lang w:val="es-ES"/>
        </w:rPr>
        <w:t xml:space="preserve">uchos de los artículos de la revista </w:t>
      </w:r>
      <w:r w:rsidR="007C3EC7">
        <w:rPr>
          <w:rFonts w:ascii="Arial" w:hAnsi="Arial" w:cs="Arial"/>
          <w:lang w:val="es-ES"/>
        </w:rPr>
        <w:t>describen los</w:t>
      </w:r>
      <w:r w:rsidR="007046FD" w:rsidRPr="007046FD">
        <w:rPr>
          <w:rFonts w:ascii="Arial" w:hAnsi="Arial" w:cs="Arial"/>
          <w:lang w:val="es-ES"/>
        </w:rPr>
        <w:t xml:space="preserve"> resultados empíricos de estudios</w:t>
      </w:r>
      <w:r w:rsidR="007C3EC7">
        <w:rPr>
          <w:rFonts w:ascii="Arial" w:hAnsi="Arial" w:cs="Arial"/>
          <w:lang w:val="es-ES"/>
        </w:rPr>
        <w:t xml:space="preserve"> o experiencias educativa</w:t>
      </w:r>
      <w:r w:rsidR="007046FD" w:rsidRPr="007046FD">
        <w:rPr>
          <w:rFonts w:ascii="Arial" w:hAnsi="Arial" w:cs="Arial"/>
          <w:lang w:val="es-ES"/>
        </w:rPr>
        <w:t xml:space="preserve">s, </w:t>
      </w:r>
      <w:r w:rsidR="007C3EC7">
        <w:rPr>
          <w:rFonts w:ascii="Arial" w:hAnsi="Arial" w:cs="Arial"/>
          <w:lang w:val="es-ES"/>
        </w:rPr>
        <w:t xml:space="preserve">por lo que </w:t>
      </w:r>
      <w:r w:rsidR="007046FD" w:rsidRPr="007046FD">
        <w:rPr>
          <w:rFonts w:ascii="Arial" w:hAnsi="Arial" w:cs="Arial"/>
          <w:lang w:val="es-ES"/>
        </w:rPr>
        <w:t xml:space="preserve">el </w:t>
      </w:r>
      <w:r w:rsidR="007046FD">
        <w:rPr>
          <w:rFonts w:ascii="Arial" w:hAnsi="Arial" w:cs="Arial"/>
          <w:lang w:val="es-ES"/>
        </w:rPr>
        <w:t>s</w:t>
      </w:r>
      <w:r w:rsidR="007046FD" w:rsidRPr="007046FD">
        <w:rPr>
          <w:rFonts w:ascii="Arial" w:hAnsi="Arial" w:cs="Arial"/>
          <w:lang w:val="es-ES"/>
        </w:rPr>
        <w:t>egundo tema emergente es “</w:t>
      </w:r>
      <w:r w:rsidR="007046FD">
        <w:rPr>
          <w:rFonts w:ascii="Arial" w:hAnsi="Arial" w:cs="Arial"/>
          <w:lang w:val="es-ES"/>
        </w:rPr>
        <w:t>resultad</w:t>
      </w:r>
      <w:r w:rsidR="007046FD" w:rsidRPr="007046FD">
        <w:rPr>
          <w:rFonts w:ascii="Arial" w:hAnsi="Arial" w:cs="Arial"/>
          <w:lang w:val="es-ES"/>
        </w:rPr>
        <w:t>os”</w:t>
      </w:r>
      <w:r w:rsidR="00294858" w:rsidRPr="007046FD">
        <w:rPr>
          <w:rFonts w:ascii="Arial" w:hAnsi="Arial" w:cs="Arial"/>
          <w:lang w:val="es-ES"/>
        </w:rPr>
        <w:t xml:space="preserve"> (593 hits), </w:t>
      </w:r>
      <w:r w:rsidR="000D47E6">
        <w:rPr>
          <w:rFonts w:ascii="Arial" w:hAnsi="Arial" w:cs="Arial"/>
          <w:lang w:val="es-ES"/>
        </w:rPr>
        <w:t>que se superpone con “aprendizaje” a través de “investigación”</w:t>
      </w:r>
      <w:r w:rsidR="00294858" w:rsidRPr="007046FD">
        <w:rPr>
          <w:rFonts w:ascii="Arial" w:hAnsi="Arial" w:cs="Arial"/>
          <w:lang w:val="es-ES"/>
        </w:rPr>
        <w:t xml:space="preserve">. </w:t>
      </w:r>
      <w:r w:rsidR="000D47E6" w:rsidRPr="000D47E6">
        <w:rPr>
          <w:rFonts w:ascii="Arial" w:hAnsi="Arial" w:cs="Arial"/>
          <w:lang w:val="es-ES"/>
        </w:rPr>
        <w:t xml:space="preserve">Finalmente, el tema “evaluación” </w:t>
      </w:r>
      <w:r w:rsidR="00294858" w:rsidRPr="000D47E6">
        <w:rPr>
          <w:rFonts w:ascii="Arial" w:hAnsi="Arial" w:cs="Arial"/>
          <w:lang w:val="es-ES"/>
        </w:rPr>
        <w:t xml:space="preserve">(132 hits) </w:t>
      </w:r>
      <w:r w:rsidR="000D47E6" w:rsidRPr="000D47E6">
        <w:rPr>
          <w:rFonts w:ascii="Arial" w:hAnsi="Arial" w:cs="Arial"/>
          <w:lang w:val="es-ES"/>
        </w:rPr>
        <w:t>está conectado a “aprendizaje” v</w:t>
      </w:r>
      <w:r w:rsidR="000D47E6">
        <w:rPr>
          <w:rFonts w:ascii="Arial" w:hAnsi="Arial" w:cs="Arial"/>
          <w:lang w:val="es-ES"/>
        </w:rPr>
        <w:t>ía “proceso” y “calidad”.</w:t>
      </w:r>
    </w:p>
    <w:p w14:paraId="02035383" w14:textId="77777777" w:rsidR="00294858" w:rsidRPr="000D47E6" w:rsidRDefault="00294858" w:rsidP="005F6236">
      <w:pPr>
        <w:spacing w:line="240" w:lineRule="auto"/>
        <w:jc w:val="both"/>
        <w:rPr>
          <w:color w:val="auto"/>
          <w:lang w:val="es-ES"/>
        </w:rPr>
      </w:pPr>
    </w:p>
    <w:p w14:paraId="54A78368" w14:textId="77777777" w:rsidR="00294858" w:rsidRPr="008058E7" w:rsidRDefault="00294858" w:rsidP="005F6236">
      <w:pPr>
        <w:pStyle w:val="StandardWeb"/>
        <w:spacing w:before="0" w:beforeAutospacing="0" w:after="0" w:afterAutospacing="0"/>
        <w:jc w:val="center"/>
        <w:rPr>
          <w:lang w:val="es-ES"/>
        </w:rPr>
      </w:pPr>
      <w:r w:rsidRPr="008058E7">
        <w:rPr>
          <w:noProof/>
        </w:rPr>
        <w:lastRenderedPageBreak/>
        <w:drawing>
          <wp:inline distT="0" distB="0" distL="0" distR="0" wp14:anchorId="11D7D7FF" wp14:editId="5D0066B3">
            <wp:extent cx="4707590" cy="470759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mplete_concept_map with title_themes 63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0416" cy="4710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12383" w14:textId="2FF7989F" w:rsidR="00294858" w:rsidRPr="008058E7" w:rsidRDefault="00294858" w:rsidP="005F6236">
      <w:pPr>
        <w:pStyle w:val="StandardWeb"/>
        <w:spacing w:before="0" w:beforeAutospacing="0" w:after="0" w:afterAutospacing="0"/>
        <w:jc w:val="center"/>
        <w:rPr>
          <w:lang w:val="es-ES"/>
        </w:rPr>
      </w:pPr>
      <w:r w:rsidRPr="008058E7">
        <w:rPr>
          <w:rFonts w:ascii="Arial" w:hAnsi="Arial" w:cs="Arial"/>
          <w:sz w:val="20"/>
          <w:szCs w:val="20"/>
          <w:lang w:val="es-ES"/>
        </w:rPr>
        <w:t>Figur</w:t>
      </w:r>
      <w:r w:rsidR="00C72088">
        <w:rPr>
          <w:rFonts w:ascii="Arial" w:hAnsi="Arial" w:cs="Arial"/>
          <w:sz w:val="20"/>
          <w:szCs w:val="20"/>
          <w:lang w:val="es-ES"/>
        </w:rPr>
        <w:t>a</w:t>
      </w:r>
      <w:r w:rsidRPr="008058E7">
        <w:rPr>
          <w:rFonts w:ascii="Arial" w:hAnsi="Arial" w:cs="Arial"/>
          <w:sz w:val="20"/>
          <w:szCs w:val="20"/>
          <w:lang w:val="es-ES"/>
        </w:rPr>
        <w:t xml:space="preserve"> 1. </w:t>
      </w:r>
      <w:r w:rsidR="00C72088">
        <w:rPr>
          <w:rFonts w:ascii="Arial" w:hAnsi="Arial" w:cs="Arial"/>
          <w:sz w:val="20"/>
          <w:szCs w:val="20"/>
          <w:lang w:val="es-ES"/>
        </w:rPr>
        <w:t>Temas principales de la revista Edutec</w:t>
      </w:r>
      <w:r w:rsidR="00F873A6">
        <w:rPr>
          <w:rFonts w:ascii="Arial" w:hAnsi="Arial" w:cs="Arial"/>
          <w:sz w:val="20"/>
          <w:szCs w:val="20"/>
          <w:lang w:val="es-ES"/>
        </w:rPr>
        <w:t>-e entre 1995 y 2015</w:t>
      </w:r>
      <w:r w:rsidRPr="008058E7">
        <w:rPr>
          <w:rFonts w:ascii="Arial" w:hAnsi="Arial" w:cs="Arial"/>
          <w:sz w:val="20"/>
          <w:szCs w:val="20"/>
          <w:lang w:val="es-ES"/>
        </w:rPr>
        <w:t>.</w:t>
      </w:r>
    </w:p>
    <w:p w14:paraId="0A9EDE2D" w14:textId="77777777" w:rsidR="00294858" w:rsidRPr="00BD5153" w:rsidRDefault="00294858" w:rsidP="005F6236">
      <w:pPr>
        <w:pStyle w:val="StandardWeb"/>
        <w:spacing w:before="0" w:beforeAutospacing="0" w:after="0" w:afterAutospacing="0"/>
        <w:jc w:val="both"/>
        <w:rPr>
          <w:rFonts w:ascii="Arial" w:hAnsi="Arial" w:cs="Arial"/>
          <w:i/>
          <w:iCs/>
          <w:lang w:val="es-ES"/>
        </w:rPr>
      </w:pPr>
    </w:p>
    <w:p w14:paraId="0E6EDBC4" w14:textId="717BEB92" w:rsidR="00721C6D" w:rsidRDefault="00721C6D" w:rsidP="005F6236">
      <w:pPr>
        <w:pStyle w:val="StandardWeb"/>
        <w:spacing w:before="0" w:beforeAutospacing="0" w:after="0" w:afterAutospacing="0"/>
        <w:jc w:val="both"/>
        <w:rPr>
          <w:rFonts w:ascii="Arial" w:hAnsi="Arial" w:cs="Arial"/>
          <w:iCs/>
          <w:lang w:val="es-ES"/>
        </w:rPr>
      </w:pPr>
      <w:r>
        <w:rPr>
          <w:rFonts w:ascii="Arial" w:hAnsi="Arial" w:cs="Arial"/>
          <w:iCs/>
          <w:lang w:val="es-ES"/>
        </w:rPr>
        <w:t>A</w:t>
      </w:r>
      <w:r w:rsidR="006D7B0A">
        <w:rPr>
          <w:rFonts w:ascii="Arial" w:hAnsi="Arial" w:cs="Arial"/>
          <w:iCs/>
          <w:lang w:val="es-ES"/>
        </w:rPr>
        <w:t xml:space="preserve"> continuación seguimos</w:t>
      </w:r>
      <w:r>
        <w:rPr>
          <w:rFonts w:ascii="Arial" w:hAnsi="Arial" w:cs="Arial"/>
          <w:iCs/>
          <w:lang w:val="es-ES"/>
        </w:rPr>
        <w:t xml:space="preserve"> con el análisis de los dos </w:t>
      </w:r>
      <w:r w:rsidR="005B168C">
        <w:rPr>
          <w:rFonts w:ascii="Arial" w:hAnsi="Arial" w:cs="Arial"/>
          <w:iCs/>
          <w:lang w:val="es-ES"/>
        </w:rPr>
        <w:t>periodo</w:t>
      </w:r>
      <w:r>
        <w:rPr>
          <w:rFonts w:ascii="Arial" w:hAnsi="Arial" w:cs="Arial"/>
          <w:iCs/>
          <w:lang w:val="es-ES"/>
        </w:rPr>
        <w:t>s de tiempo en mayor detalle.</w:t>
      </w:r>
    </w:p>
    <w:p w14:paraId="01045447" w14:textId="77777777" w:rsidR="00721C6D" w:rsidRPr="00721C6D" w:rsidRDefault="00721C6D" w:rsidP="005F6236">
      <w:pPr>
        <w:pStyle w:val="StandardWeb"/>
        <w:spacing w:before="0" w:beforeAutospacing="0" w:after="0" w:afterAutospacing="0"/>
        <w:jc w:val="both"/>
        <w:rPr>
          <w:rFonts w:ascii="Arial" w:hAnsi="Arial" w:cs="Arial"/>
          <w:iCs/>
          <w:lang w:val="es-ES"/>
        </w:rPr>
      </w:pPr>
    </w:p>
    <w:p w14:paraId="32224457" w14:textId="77777777" w:rsidR="002C612C" w:rsidRDefault="00A95F2C" w:rsidP="005F6236">
      <w:pPr>
        <w:pStyle w:val="StandardWeb"/>
        <w:spacing w:before="0" w:beforeAutospacing="0" w:after="0" w:afterAutospacing="0"/>
        <w:jc w:val="both"/>
        <w:rPr>
          <w:rFonts w:ascii="Arial" w:hAnsi="Arial" w:cs="Arial"/>
          <w:i/>
          <w:iCs/>
          <w:lang w:val="es-ES"/>
        </w:rPr>
      </w:pPr>
      <w:r w:rsidRPr="00A95F2C">
        <w:rPr>
          <w:rFonts w:ascii="Arial" w:hAnsi="Arial" w:cs="Arial"/>
          <w:i/>
          <w:iCs/>
          <w:lang w:val="es-ES"/>
        </w:rPr>
        <w:t>Los inicios de la revista Edutec-e</w:t>
      </w:r>
      <w:r w:rsidR="00294858" w:rsidRPr="00A95F2C">
        <w:rPr>
          <w:rFonts w:ascii="Arial" w:hAnsi="Arial" w:cs="Arial"/>
          <w:i/>
          <w:iCs/>
          <w:lang w:val="es-ES"/>
        </w:rPr>
        <w:t xml:space="preserve"> (1995-2004): </w:t>
      </w:r>
      <w:r w:rsidRPr="00A95F2C">
        <w:rPr>
          <w:rFonts w:ascii="Arial" w:hAnsi="Arial" w:cs="Arial"/>
          <w:i/>
          <w:iCs/>
          <w:lang w:val="es-ES"/>
        </w:rPr>
        <w:t>Reflexiones de las oportunidades educativas de las tecnolog</w:t>
      </w:r>
      <w:r>
        <w:rPr>
          <w:rFonts w:ascii="Arial" w:hAnsi="Arial" w:cs="Arial"/>
          <w:i/>
          <w:iCs/>
          <w:lang w:val="es-ES"/>
        </w:rPr>
        <w:t>ías</w:t>
      </w:r>
      <w:r w:rsidR="00294858" w:rsidRPr="00A95F2C">
        <w:rPr>
          <w:rFonts w:ascii="Arial" w:hAnsi="Arial" w:cs="Arial"/>
          <w:i/>
          <w:iCs/>
          <w:lang w:val="es-ES"/>
        </w:rPr>
        <w:t xml:space="preserve">. </w:t>
      </w:r>
    </w:p>
    <w:p w14:paraId="0BBE17D4" w14:textId="47528C1F" w:rsidR="00294858" w:rsidRPr="00A95F2C" w:rsidRDefault="00A95F2C" w:rsidP="005F6236">
      <w:pPr>
        <w:pStyle w:val="StandardWeb"/>
        <w:spacing w:before="0" w:beforeAutospacing="0" w:after="0" w:afterAutospacing="0"/>
        <w:jc w:val="both"/>
        <w:rPr>
          <w:lang w:val="es-ES"/>
        </w:rPr>
      </w:pPr>
      <w:r w:rsidRPr="00A95F2C">
        <w:rPr>
          <w:rFonts w:ascii="Arial" w:hAnsi="Arial" w:cs="Arial"/>
          <w:lang w:val="es-ES"/>
        </w:rPr>
        <w:t>E</w:t>
      </w:r>
      <w:r w:rsidR="00294858" w:rsidRPr="00A95F2C">
        <w:rPr>
          <w:rFonts w:ascii="Arial" w:hAnsi="Arial" w:cs="Arial"/>
          <w:lang w:val="es-ES"/>
        </w:rPr>
        <w:t xml:space="preserve">n </w:t>
      </w:r>
      <w:r w:rsidRPr="00A95F2C">
        <w:rPr>
          <w:rFonts w:ascii="Arial" w:hAnsi="Arial" w:cs="Arial"/>
          <w:lang w:val="es-ES"/>
        </w:rPr>
        <w:t>esta primera fase, las “</w:t>
      </w:r>
      <w:r w:rsidR="00294858" w:rsidRPr="00A95F2C">
        <w:rPr>
          <w:rFonts w:ascii="Arial" w:hAnsi="Arial" w:cs="Arial"/>
          <w:lang w:val="es-ES"/>
        </w:rPr>
        <w:t>tecnologías</w:t>
      </w:r>
      <w:r w:rsidRPr="00A95F2C">
        <w:rPr>
          <w:rFonts w:ascii="Arial" w:hAnsi="Arial" w:cs="Arial"/>
          <w:lang w:val="es-ES"/>
        </w:rPr>
        <w:t>”</w:t>
      </w:r>
      <w:r w:rsidR="00294858" w:rsidRPr="00A95F2C">
        <w:rPr>
          <w:rFonts w:ascii="Arial" w:hAnsi="Arial" w:cs="Arial"/>
          <w:lang w:val="es-ES"/>
        </w:rPr>
        <w:t xml:space="preserve"> </w:t>
      </w:r>
      <w:r w:rsidRPr="00A95F2C">
        <w:rPr>
          <w:rFonts w:ascii="Arial" w:hAnsi="Arial" w:cs="Arial"/>
          <w:lang w:val="es-ES"/>
        </w:rPr>
        <w:t>son el tema principal</w:t>
      </w:r>
      <w:r>
        <w:rPr>
          <w:rFonts w:ascii="Arial" w:hAnsi="Arial" w:cs="Arial"/>
          <w:lang w:val="es-ES"/>
        </w:rPr>
        <w:t xml:space="preserve"> </w:t>
      </w:r>
      <w:r w:rsidRPr="00A95F2C">
        <w:rPr>
          <w:rFonts w:ascii="Arial" w:hAnsi="Arial" w:cs="Arial"/>
          <w:lang w:val="es-ES"/>
        </w:rPr>
        <w:t>(</w:t>
      </w:r>
      <w:r w:rsidR="00294858" w:rsidRPr="00A95F2C">
        <w:rPr>
          <w:rFonts w:ascii="Arial" w:hAnsi="Arial" w:cs="Arial"/>
          <w:lang w:val="es-ES"/>
        </w:rPr>
        <w:t xml:space="preserve">283 hits) </w:t>
      </w:r>
      <w:r w:rsidR="002C612C">
        <w:rPr>
          <w:rFonts w:ascii="Arial" w:hAnsi="Arial" w:cs="Arial"/>
          <w:lang w:val="es-ES"/>
        </w:rPr>
        <w:t>que se solapa</w:t>
      </w:r>
      <w:r>
        <w:rPr>
          <w:rFonts w:ascii="Arial" w:hAnsi="Arial" w:cs="Arial"/>
          <w:lang w:val="es-ES"/>
        </w:rPr>
        <w:t xml:space="preserve"> con “formación” (86 hits) ví</w:t>
      </w:r>
      <w:r w:rsidR="00294858" w:rsidRPr="00A95F2C">
        <w:rPr>
          <w:rFonts w:ascii="Arial" w:hAnsi="Arial" w:cs="Arial"/>
          <w:lang w:val="es-ES"/>
        </w:rPr>
        <w:t>a “</w:t>
      </w:r>
      <w:r>
        <w:rPr>
          <w:rFonts w:ascii="Arial" w:hAnsi="Arial" w:cs="Arial"/>
          <w:lang w:val="es-ES"/>
        </w:rPr>
        <w:t>aprendizaje</w:t>
      </w:r>
      <w:r w:rsidR="002C612C">
        <w:rPr>
          <w:rFonts w:ascii="Arial" w:hAnsi="Arial" w:cs="Arial"/>
          <w:lang w:val="es-ES"/>
        </w:rPr>
        <w:t>”</w:t>
      </w:r>
      <w:r w:rsidR="00294858" w:rsidRPr="00A95F2C">
        <w:rPr>
          <w:rFonts w:ascii="Arial" w:hAnsi="Arial" w:cs="Arial"/>
          <w:lang w:val="es-ES"/>
        </w:rPr>
        <w:t xml:space="preserve">. </w:t>
      </w:r>
      <w:r w:rsidRPr="00A95F2C">
        <w:rPr>
          <w:rFonts w:ascii="Arial" w:hAnsi="Arial" w:cs="Arial"/>
          <w:lang w:val="es-ES"/>
        </w:rPr>
        <w:t xml:space="preserve">Este </w:t>
      </w:r>
      <w:r w:rsidR="005B168C">
        <w:rPr>
          <w:rFonts w:ascii="Arial" w:hAnsi="Arial" w:cs="Arial"/>
          <w:lang w:val="es-ES"/>
        </w:rPr>
        <w:t>periodo</w:t>
      </w:r>
      <w:r w:rsidRPr="00A95F2C">
        <w:rPr>
          <w:rFonts w:ascii="Arial" w:hAnsi="Arial" w:cs="Arial"/>
          <w:lang w:val="es-ES"/>
        </w:rPr>
        <w:t xml:space="preserve"> </w:t>
      </w:r>
      <w:r w:rsidR="000F6595">
        <w:rPr>
          <w:rFonts w:ascii="Arial" w:hAnsi="Arial" w:cs="Arial"/>
          <w:lang w:val="es-ES"/>
        </w:rPr>
        <w:t>vio la</w:t>
      </w:r>
      <w:r w:rsidRPr="00A95F2C">
        <w:rPr>
          <w:rFonts w:ascii="Arial" w:hAnsi="Arial" w:cs="Arial"/>
          <w:lang w:val="es-ES"/>
        </w:rPr>
        <w:t xml:space="preserve"> llegada </w:t>
      </w:r>
      <w:r w:rsidR="000F6595">
        <w:rPr>
          <w:rFonts w:ascii="Arial" w:hAnsi="Arial" w:cs="Arial"/>
          <w:lang w:val="es-ES"/>
        </w:rPr>
        <w:t>generalizada</w:t>
      </w:r>
      <w:r w:rsidRPr="00A95F2C">
        <w:rPr>
          <w:rFonts w:ascii="Arial" w:hAnsi="Arial" w:cs="Arial"/>
          <w:lang w:val="es-ES"/>
        </w:rPr>
        <w:t xml:space="preserve"> del multimedia, los ordenadores e Internet en Espa</w:t>
      </w:r>
      <w:r w:rsidR="000F6595">
        <w:rPr>
          <w:rFonts w:ascii="Arial" w:hAnsi="Arial" w:cs="Arial"/>
          <w:lang w:val="es-ES"/>
        </w:rPr>
        <w:t>ñ</w:t>
      </w:r>
      <w:r w:rsidRPr="00A95F2C">
        <w:rPr>
          <w:rFonts w:ascii="Arial" w:hAnsi="Arial" w:cs="Arial"/>
          <w:lang w:val="es-ES"/>
        </w:rPr>
        <w:t xml:space="preserve">a, junto a </w:t>
      </w:r>
      <w:r w:rsidR="00BF0BC8">
        <w:rPr>
          <w:rFonts w:ascii="Arial" w:hAnsi="Arial" w:cs="Arial"/>
          <w:lang w:val="es-ES"/>
        </w:rPr>
        <w:t>las</w:t>
      </w:r>
      <w:r w:rsidRPr="00A95F2C">
        <w:rPr>
          <w:rFonts w:ascii="Arial" w:hAnsi="Arial" w:cs="Arial"/>
          <w:lang w:val="es-ES"/>
        </w:rPr>
        <w:t xml:space="preserve"> reflexiones sobre </w:t>
      </w:r>
      <w:r w:rsidR="00BF0BC8">
        <w:rPr>
          <w:rFonts w:ascii="Arial" w:hAnsi="Arial" w:cs="Arial"/>
          <w:lang w:val="es-ES"/>
        </w:rPr>
        <w:t>sus</w:t>
      </w:r>
      <w:r w:rsidRPr="00A95F2C">
        <w:rPr>
          <w:rFonts w:ascii="Arial" w:hAnsi="Arial" w:cs="Arial"/>
          <w:lang w:val="es-ES"/>
        </w:rPr>
        <w:t xml:space="preserve"> riesgos y </w:t>
      </w:r>
      <w:r w:rsidR="00BF0BC8">
        <w:rPr>
          <w:rFonts w:ascii="Arial" w:hAnsi="Arial" w:cs="Arial"/>
          <w:lang w:val="es-ES"/>
        </w:rPr>
        <w:t>sus</w:t>
      </w:r>
      <w:r w:rsidRPr="00A95F2C">
        <w:rPr>
          <w:rFonts w:ascii="Arial" w:hAnsi="Arial" w:cs="Arial"/>
          <w:lang w:val="es-ES"/>
        </w:rPr>
        <w:t xml:space="preserve"> posibilidades para el aprendizaje y la ense</w:t>
      </w:r>
      <w:r w:rsidR="00BF0BC8">
        <w:rPr>
          <w:rFonts w:ascii="Arial" w:hAnsi="Arial" w:cs="Arial"/>
          <w:lang w:val="es-ES"/>
        </w:rPr>
        <w:t xml:space="preserve">ñanza, la educación y la sociedad. </w:t>
      </w:r>
      <w:r w:rsidR="00956063">
        <w:rPr>
          <w:rFonts w:ascii="Arial" w:hAnsi="Arial" w:cs="Arial"/>
          <w:lang w:val="es-ES"/>
        </w:rPr>
        <w:t>Asimismo, también se difundieron</w:t>
      </w:r>
      <w:r w:rsidRPr="00A95F2C">
        <w:rPr>
          <w:rFonts w:ascii="Arial" w:hAnsi="Arial" w:cs="Arial"/>
          <w:lang w:val="es-ES"/>
        </w:rPr>
        <w:t xml:space="preserve"> nuevas pol</w:t>
      </w:r>
      <w:r>
        <w:rPr>
          <w:rFonts w:ascii="Arial" w:hAnsi="Arial" w:cs="Arial"/>
          <w:lang w:val="es-ES"/>
        </w:rPr>
        <w:t>íticas y modelos para el uso de las tecnologías</w:t>
      </w:r>
      <w:r w:rsidR="00956063">
        <w:rPr>
          <w:rFonts w:ascii="Arial" w:hAnsi="Arial" w:cs="Arial"/>
          <w:lang w:val="es-ES"/>
        </w:rPr>
        <w:t xml:space="preserve"> que conducen a cierto grado</w:t>
      </w:r>
      <w:r>
        <w:rPr>
          <w:rFonts w:ascii="Arial" w:hAnsi="Arial" w:cs="Arial"/>
          <w:lang w:val="es-ES"/>
        </w:rPr>
        <w:t xml:space="preserve"> de discusión. </w:t>
      </w:r>
      <w:r w:rsidRPr="00A95F2C">
        <w:rPr>
          <w:rFonts w:ascii="Arial" w:hAnsi="Arial" w:cs="Arial"/>
          <w:lang w:val="es-ES"/>
        </w:rPr>
        <w:t xml:space="preserve">El ultimo tema emergente en este </w:t>
      </w:r>
      <w:r w:rsidR="005B168C">
        <w:rPr>
          <w:rFonts w:ascii="Arial" w:hAnsi="Arial" w:cs="Arial"/>
          <w:lang w:val="es-ES"/>
        </w:rPr>
        <w:t>periodo</w:t>
      </w:r>
      <w:r w:rsidRPr="00A95F2C">
        <w:rPr>
          <w:rFonts w:ascii="Arial" w:hAnsi="Arial" w:cs="Arial"/>
          <w:lang w:val="es-ES"/>
        </w:rPr>
        <w:t xml:space="preserve"> es “niveles”</w:t>
      </w:r>
      <w:r w:rsidR="00294858" w:rsidRPr="00A95F2C">
        <w:rPr>
          <w:rFonts w:ascii="Arial" w:hAnsi="Arial" w:cs="Arial"/>
          <w:lang w:val="es-ES"/>
        </w:rPr>
        <w:t xml:space="preserve"> (47 hits) </w:t>
      </w:r>
      <w:r w:rsidRPr="00A95F2C">
        <w:rPr>
          <w:rFonts w:ascii="Arial" w:hAnsi="Arial" w:cs="Arial"/>
          <w:lang w:val="es-ES"/>
        </w:rPr>
        <w:t xml:space="preserve">y viene aparte de los otros dos y conectado </w:t>
      </w:r>
      <w:r w:rsidR="00956063">
        <w:rPr>
          <w:rFonts w:ascii="Arial" w:hAnsi="Arial" w:cs="Arial"/>
          <w:lang w:val="es-ES"/>
        </w:rPr>
        <w:t xml:space="preserve">sólo </w:t>
      </w:r>
      <w:r w:rsidRPr="00A95F2C">
        <w:rPr>
          <w:rFonts w:ascii="Arial" w:hAnsi="Arial" w:cs="Arial"/>
          <w:lang w:val="es-ES"/>
        </w:rPr>
        <w:t>a “tecnolog</w:t>
      </w:r>
      <w:r>
        <w:rPr>
          <w:rFonts w:ascii="Arial" w:hAnsi="Arial" w:cs="Arial"/>
          <w:lang w:val="es-ES"/>
        </w:rPr>
        <w:t>ías” vía “profesores”</w:t>
      </w:r>
      <w:r w:rsidR="00294858" w:rsidRPr="00A95F2C">
        <w:rPr>
          <w:rFonts w:ascii="Arial" w:hAnsi="Arial" w:cs="Arial"/>
          <w:lang w:val="es-ES"/>
        </w:rPr>
        <w:t xml:space="preserve">. </w:t>
      </w:r>
    </w:p>
    <w:p w14:paraId="16A4CB54" w14:textId="77777777" w:rsidR="00294858" w:rsidRPr="00A95F2C" w:rsidRDefault="00294858" w:rsidP="005F6236">
      <w:pPr>
        <w:spacing w:line="240" w:lineRule="auto"/>
        <w:jc w:val="both"/>
        <w:rPr>
          <w:color w:val="auto"/>
          <w:lang w:val="es-ES"/>
        </w:rPr>
      </w:pPr>
    </w:p>
    <w:p w14:paraId="4B19088B" w14:textId="77777777" w:rsidR="00294858" w:rsidRPr="008058E7" w:rsidRDefault="00294858" w:rsidP="005F6236">
      <w:pPr>
        <w:pStyle w:val="StandardWeb"/>
        <w:spacing w:before="0" w:beforeAutospacing="0" w:after="0" w:afterAutospacing="0"/>
        <w:jc w:val="center"/>
        <w:rPr>
          <w:lang w:val="es-ES"/>
        </w:rPr>
      </w:pPr>
      <w:r w:rsidRPr="008058E7">
        <w:rPr>
          <w:noProof/>
        </w:rPr>
        <w:lastRenderedPageBreak/>
        <w:drawing>
          <wp:inline distT="0" distB="0" distL="0" distR="0" wp14:anchorId="50E0B6CF" wp14:editId="57D209ED">
            <wp:extent cx="5129116" cy="5129116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cept_map1995-2004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9471" cy="5129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98AB9" w14:textId="77777777" w:rsidR="00294858" w:rsidRPr="008058E7" w:rsidRDefault="00294858" w:rsidP="005F6236">
      <w:pPr>
        <w:pStyle w:val="StandardWeb"/>
        <w:spacing w:before="0" w:beforeAutospacing="0" w:after="0" w:afterAutospacing="0"/>
        <w:jc w:val="center"/>
        <w:rPr>
          <w:lang w:val="es-ES"/>
        </w:rPr>
      </w:pPr>
      <w:r w:rsidRPr="008058E7">
        <w:rPr>
          <w:rFonts w:ascii="Arial" w:hAnsi="Arial" w:cs="Arial"/>
          <w:sz w:val="20"/>
          <w:szCs w:val="20"/>
          <w:lang w:val="es-ES"/>
        </w:rPr>
        <w:t>Figur</w:t>
      </w:r>
      <w:r w:rsidR="00C72088">
        <w:rPr>
          <w:rFonts w:ascii="Arial" w:hAnsi="Arial" w:cs="Arial"/>
          <w:sz w:val="20"/>
          <w:szCs w:val="20"/>
          <w:lang w:val="es-ES"/>
        </w:rPr>
        <w:t>a</w:t>
      </w:r>
      <w:r w:rsidRPr="008058E7">
        <w:rPr>
          <w:rFonts w:ascii="Arial" w:hAnsi="Arial" w:cs="Arial"/>
          <w:sz w:val="20"/>
          <w:szCs w:val="20"/>
          <w:lang w:val="es-ES"/>
        </w:rPr>
        <w:t xml:space="preserve"> 2. </w:t>
      </w:r>
      <w:r w:rsidR="00C72088">
        <w:rPr>
          <w:rFonts w:ascii="Arial" w:hAnsi="Arial" w:cs="Arial"/>
          <w:sz w:val="20"/>
          <w:szCs w:val="20"/>
          <w:lang w:val="es-ES"/>
        </w:rPr>
        <w:t xml:space="preserve">Temas en la revista Edutec-e entre </w:t>
      </w:r>
      <w:r w:rsidRPr="008058E7">
        <w:rPr>
          <w:rFonts w:ascii="Arial" w:hAnsi="Arial" w:cs="Arial"/>
          <w:sz w:val="20"/>
          <w:szCs w:val="20"/>
          <w:lang w:val="es-ES"/>
        </w:rPr>
        <w:t xml:space="preserve">1995 </w:t>
      </w:r>
      <w:r w:rsidR="00C72088">
        <w:rPr>
          <w:rFonts w:ascii="Arial" w:hAnsi="Arial" w:cs="Arial"/>
          <w:sz w:val="20"/>
          <w:szCs w:val="20"/>
          <w:lang w:val="es-ES"/>
        </w:rPr>
        <w:t>y</w:t>
      </w:r>
      <w:r w:rsidRPr="008058E7">
        <w:rPr>
          <w:rFonts w:ascii="Arial" w:hAnsi="Arial" w:cs="Arial"/>
          <w:sz w:val="20"/>
          <w:szCs w:val="20"/>
          <w:lang w:val="es-ES"/>
        </w:rPr>
        <w:t xml:space="preserve"> 2004.</w:t>
      </w:r>
    </w:p>
    <w:p w14:paraId="5DFBA6F5" w14:textId="77777777" w:rsidR="00294858" w:rsidRPr="008058E7" w:rsidRDefault="00294858" w:rsidP="005F6236">
      <w:pPr>
        <w:spacing w:line="240" w:lineRule="auto"/>
        <w:jc w:val="both"/>
        <w:rPr>
          <w:color w:val="auto"/>
          <w:lang w:val="es-ES"/>
        </w:rPr>
      </w:pPr>
    </w:p>
    <w:p w14:paraId="1A40F759" w14:textId="6DFBEB6B" w:rsidR="00294858" w:rsidRDefault="0082330E" w:rsidP="005F6236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82330E">
        <w:rPr>
          <w:rFonts w:ascii="Arial" w:hAnsi="Arial" w:cs="Arial"/>
          <w:lang w:val="es-ES"/>
        </w:rPr>
        <w:t>Los investigadores en es</w:t>
      </w:r>
      <w:r w:rsidR="003206D3">
        <w:rPr>
          <w:rFonts w:ascii="Arial" w:hAnsi="Arial" w:cs="Arial"/>
          <w:lang w:val="es-ES"/>
        </w:rPr>
        <w:t>t</w:t>
      </w:r>
      <w:r w:rsidRPr="0082330E">
        <w:rPr>
          <w:rFonts w:ascii="Arial" w:hAnsi="Arial" w:cs="Arial"/>
          <w:lang w:val="es-ES"/>
        </w:rPr>
        <w:t xml:space="preserve">a época </w:t>
      </w:r>
      <w:r w:rsidR="003206D3">
        <w:rPr>
          <w:rFonts w:ascii="Arial" w:hAnsi="Arial" w:cs="Arial"/>
          <w:lang w:val="es-ES"/>
        </w:rPr>
        <w:t>reflexionan</w:t>
      </w:r>
      <w:r w:rsidRPr="0082330E">
        <w:rPr>
          <w:rFonts w:ascii="Arial" w:hAnsi="Arial" w:cs="Arial"/>
          <w:lang w:val="es-ES"/>
        </w:rPr>
        <w:t xml:space="preserve"> de forma crítica y teórica sobre las posibilidades educativas de las “</w:t>
      </w:r>
      <w:r w:rsidR="00294858" w:rsidRPr="0082330E">
        <w:rPr>
          <w:rFonts w:ascii="Arial" w:hAnsi="Arial" w:cs="Arial"/>
          <w:lang w:val="es-ES"/>
        </w:rPr>
        <w:t>nuevas tecnologías</w:t>
      </w:r>
      <w:r>
        <w:rPr>
          <w:rFonts w:ascii="Arial" w:hAnsi="Arial" w:cs="Arial"/>
          <w:lang w:val="es-ES"/>
        </w:rPr>
        <w:t>”</w:t>
      </w:r>
      <w:r w:rsidR="00294858" w:rsidRPr="0082330E">
        <w:rPr>
          <w:rFonts w:ascii="Arial" w:hAnsi="Arial" w:cs="Arial"/>
          <w:lang w:val="es-ES"/>
        </w:rPr>
        <w:t xml:space="preserve">, </w:t>
      </w:r>
      <w:r>
        <w:rPr>
          <w:rFonts w:ascii="Arial" w:hAnsi="Arial" w:cs="Arial"/>
          <w:lang w:val="es-ES"/>
        </w:rPr>
        <w:t>y cómo utilizarlas como “</w:t>
      </w:r>
      <w:r w:rsidR="00294858" w:rsidRPr="0082330E">
        <w:rPr>
          <w:rFonts w:ascii="Arial" w:hAnsi="Arial" w:cs="Arial"/>
          <w:lang w:val="es-ES"/>
        </w:rPr>
        <w:t>recursos</w:t>
      </w:r>
      <w:r>
        <w:rPr>
          <w:rFonts w:ascii="Arial" w:hAnsi="Arial" w:cs="Arial"/>
          <w:lang w:val="es-ES"/>
        </w:rPr>
        <w:t>” para la formación</w:t>
      </w:r>
      <w:r w:rsidR="003206D3">
        <w:rPr>
          <w:rFonts w:ascii="Arial" w:hAnsi="Arial" w:cs="Arial"/>
          <w:lang w:val="es-ES"/>
        </w:rPr>
        <w:t>. Esas tecnologías incluyen</w:t>
      </w:r>
      <w:r>
        <w:rPr>
          <w:rFonts w:ascii="Arial" w:hAnsi="Arial" w:cs="Arial"/>
          <w:lang w:val="es-ES"/>
        </w:rPr>
        <w:t xml:space="preserve"> los </w:t>
      </w:r>
      <w:r w:rsidR="00294858" w:rsidRPr="0082330E">
        <w:rPr>
          <w:rFonts w:ascii="Arial" w:hAnsi="Arial" w:cs="Arial"/>
          <w:lang w:val="es-ES"/>
        </w:rPr>
        <w:t>“ordenadores</w:t>
      </w:r>
      <w:r>
        <w:rPr>
          <w:rFonts w:ascii="Arial" w:hAnsi="Arial" w:cs="Arial"/>
          <w:lang w:val="es-ES"/>
        </w:rPr>
        <w:t>”</w:t>
      </w:r>
      <w:r w:rsidR="00294858" w:rsidRPr="0082330E">
        <w:rPr>
          <w:rFonts w:ascii="Arial" w:hAnsi="Arial" w:cs="Arial"/>
          <w:lang w:val="es-ES"/>
        </w:rPr>
        <w:t xml:space="preserve"> (León Montoya, 2003) </w:t>
      </w:r>
      <w:r w:rsidR="003206D3">
        <w:rPr>
          <w:rFonts w:ascii="Arial" w:hAnsi="Arial" w:cs="Arial"/>
          <w:lang w:val="es-ES"/>
        </w:rPr>
        <w:t>e</w:t>
      </w:r>
      <w:r w:rsidR="00294858" w:rsidRPr="0082330E">
        <w:rPr>
          <w:rFonts w:ascii="Arial" w:hAnsi="Arial" w:cs="Arial"/>
          <w:lang w:val="es-ES"/>
        </w:rPr>
        <w:t xml:space="preserve"> Internet (de Benito, 2000; Fernández Hermana, 2004; Salinas, 1999), </w:t>
      </w:r>
      <w:r>
        <w:rPr>
          <w:rFonts w:ascii="Arial" w:hAnsi="Arial" w:cs="Arial"/>
          <w:lang w:val="es-ES"/>
        </w:rPr>
        <w:t xml:space="preserve">ambos conceptos conectados </w:t>
      </w:r>
      <w:r w:rsidR="003206D3">
        <w:rPr>
          <w:rFonts w:ascii="Arial" w:hAnsi="Arial" w:cs="Arial"/>
          <w:lang w:val="es-ES"/>
        </w:rPr>
        <w:t>a</w:t>
      </w:r>
      <w:r>
        <w:rPr>
          <w:rFonts w:ascii="Arial" w:hAnsi="Arial" w:cs="Arial"/>
          <w:lang w:val="es-ES"/>
        </w:rPr>
        <w:t xml:space="preserve"> “aprendizaje” vía “</w:t>
      </w:r>
      <w:r w:rsidR="00294858" w:rsidRPr="0082330E">
        <w:rPr>
          <w:rFonts w:ascii="Arial" w:hAnsi="Arial" w:cs="Arial"/>
          <w:lang w:val="es-ES"/>
        </w:rPr>
        <w:t>utilización</w:t>
      </w:r>
      <w:r>
        <w:rPr>
          <w:rFonts w:ascii="Arial" w:hAnsi="Arial" w:cs="Arial"/>
          <w:lang w:val="es-ES"/>
        </w:rPr>
        <w:t>”</w:t>
      </w:r>
      <w:r w:rsidR="00294858" w:rsidRPr="0082330E">
        <w:rPr>
          <w:rFonts w:ascii="Arial" w:hAnsi="Arial" w:cs="Arial"/>
          <w:lang w:val="es-ES"/>
        </w:rPr>
        <w:t xml:space="preserve">; </w:t>
      </w:r>
      <w:r w:rsidR="00A9719E">
        <w:rPr>
          <w:rFonts w:ascii="Arial" w:hAnsi="Arial" w:cs="Arial"/>
          <w:lang w:val="es-ES"/>
        </w:rPr>
        <w:t xml:space="preserve">y </w:t>
      </w:r>
      <w:r>
        <w:rPr>
          <w:rFonts w:ascii="Arial" w:hAnsi="Arial" w:cs="Arial"/>
          <w:lang w:val="es-ES"/>
        </w:rPr>
        <w:t>las tecnologías de la “</w:t>
      </w:r>
      <w:r w:rsidR="00294858" w:rsidRPr="0082330E">
        <w:rPr>
          <w:rFonts w:ascii="Arial" w:hAnsi="Arial" w:cs="Arial"/>
          <w:lang w:val="es-ES"/>
        </w:rPr>
        <w:t>comunicación</w:t>
      </w:r>
      <w:r>
        <w:rPr>
          <w:rFonts w:ascii="Arial" w:hAnsi="Arial" w:cs="Arial"/>
          <w:lang w:val="es-ES"/>
        </w:rPr>
        <w:t>”</w:t>
      </w:r>
      <w:r w:rsidR="00294858" w:rsidRPr="0082330E">
        <w:rPr>
          <w:rFonts w:ascii="Arial" w:hAnsi="Arial" w:cs="Arial"/>
          <w:lang w:val="es-ES"/>
        </w:rPr>
        <w:t xml:space="preserve">, </w:t>
      </w:r>
      <w:r>
        <w:rPr>
          <w:rFonts w:ascii="Arial" w:hAnsi="Arial" w:cs="Arial"/>
          <w:lang w:val="es-ES"/>
        </w:rPr>
        <w:t>término que está conectado con nuevas tecnologías vía “</w:t>
      </w:r>
      <w:r w:rsidR="00294858" w:rsidRPr="0082330E">
        <w:rPr>
          <w:rFonts w:ascii="Arial" w:hAnsi="Arial" w:cs="Arial"/>
          <w:lang w:val="es-ES"/>
        </w:rPr>
        <w:t>enseñanza</w:t>
      </w:r>
      <w:r>
        <w:rPr>
          <w:rFonts w:ascii="Arial" w:hAnsi="Arial" w:cs="Arial"/>
          <w:lang w:val="es-ES"/>
        </w:rPr>
        <w:t>”</w:t>
      </w:r>
      <w:r w:rsidR="00294858" w:rsidRPr="0082330E">
        <w:rPr>
          <w:rFonts w:ascii="Arial" w:hAnsi="Arial" w:cs="Arial"/>
          <w:lang w:val="es-ES"/>
        </w:rPr>
        <w:t xml:space="preserve">, </w:t>
      </w:r>
      <w:r>
        <w:rPr>
          <w:rFonts w:ascii="Arial" w:hAnsi="Arial" w:cs="Arial"/>
          <w:lang w:val="es-ES"/>
        </w:rPr>
        <w:t>p.e. foros</w:t>
      </w:r>
      <w:r w:rsidR="00294858" w:rsidRPr="0082330E">
        <w:rPr>
          <w:rFonts w:ascii="Arial" w:hAnsi="Arial" w:cs="Arial"/>
          <w:lang w:val="es-ES"/>
        </w:rPr>
        <w:t xml:space="preserve"> (Brito, 2004), </w:t>
      </w:r>
      <w:r w:rsidR="00A9719E">
        <w:rPr>
          <w:rFonts w:ascii="Arial" w:hAnsi="Arial" w:cs="Arial"/>
          <w:lang w:val="es-ES"/>
        </w:rPr>
        <w:t>videoconferencia</w:t>
      </w:r>
      <w:r w:rsidR="00294858" w:rsidRPr="0082330E">
        <w:rPr>
          <w:rFonts w:ascii="Arial" w:hAnsi="Arial" w:cs="Arial"/>
          <w:lang w:val="es-ES"/>
        </w:rPr>
        <w:t xml:space="preserve"> (Silva, 2004), </w:t>
      </w:r>
      <w:r>
        <w:rPr>
          <w:rFonts w:ascii="Arial" w:hAnsi="Arial" w:cs="Arial"/>
          <w:lang w:val="es-ES"/>
        </w:rPr>
        <w:t>grupos de discusión (Espinosa, 2000) o el correo electrónico</w:t>
      </w:r>
      <w:r w:rsidR="00294858" w:rsidRPr="0082330E">
        <w:rPr>
          <w:rFonts w:ascii="Arial" w:hAnsi="Arial" w:cs="Arial"/>
          <w:lang w:val="es-ES"/>
        </w:rPr>
        <w:t xml:space="preserve"> (Pérez Garcias, 1996). </w:t>
      </w:r>
      <w:r w:rsidRPr="0082330E">
        <w:rPr>
          <w:rFonts w:ascii="Arial" w:hAnsi="Arial" w:cs="Arial"/>
          <w:lang w:val="es-ES"/>
        </w:rPr>
        <w:t>Como recurso tecnológico</w:t>
      </w:r>
      <w:r w:rsidR="00294858" w:rsidRPr="0082330E">
        <w:rPr>
          <w:rFonts w:ascii="Arial" w:hAnsi="Arial" w:cs="Arial"/>
          <w:lang w:val="es-ES"/>
        </w:rPr>
        <w:t>,</w:t>
      </w:r>
      <w:r w:rsidRPr="0082330E">
        <w:rPr>
          <w:rFonts w:ascii="Arial" w:hAnsi="Arial" w:cs="Arial"/>
          <w:lang w:val="es-ES"/>
        </w:rPr>
        <w:t xml:space="preserve"> la</w:t>
      </w:r>
      <w:r w:rsidR="00294858" w:rsidRPr="0082330E">
        <w:rPr>
          <w:rFonts w:ascii="Arial" w:hAnsi="Arial" w:cs="Arial"/>
          <w:lang w:val="es-ES"/>
        </w:rPr>
        <w:t xml:space="preserve"> Webquest </w:t>
      </w:r>
      <w:r w:rsidRPr="0082330E">
        <w:rPr>
          <w:rFonts w:ascii="Arial" w:hAnsi="Arial" w:cs="Arial"/>
          <w:lang w:val="es-ES"/>
        </w:rPr>
        <w:t xml:space="preserve">resultó ser bastante popular desde el </w:t>
      </w:r>
      <w:r w:rsidR="00294858" w:rsidRPr="0082330E">
        <w:rPr>
          <w:rFonts w:ascii="Arial" w:hAnsi="Arial" w:cs="Arial"/>
          <w:lang w:val="es-ES"/>
        </w:rPr>
        <w:t xml:space="preserve">2000 (Adell, 2003; 2004) </w:t>
      </w:r>
      <w:r w:rsidRPr="0082330E">
        <w:rPr>
          <w:rFonts w:ascii="Arial" w:hAnsi="Arial" w:cs="Arial"/>
          <w:lang w:val="es-ES"/>
        </w:rPr>
        <w:t xml:space="preserve">aunque no aparece en el mapa </w:t>
      </w:r>
      <w:r>
        <w:rPr>
          <w:rFonts w:ascii="Arial" w:hAnsi="Arial" w:cs="Arial"/>
          <w:lang w:val="es-ES"/>
        </w:rPr>
        <w:t>conceptual</w:t>
      </w:r>
      <w:r w:rsidR="00294858" w:rsidRPr="0082330E">
        <w:rPr>
          <w:rFonts w:ascii="Arial" w:hAnsi="Arial" w:cs="Arial"/>
          <w:lang w:val="es-ES"/>
        </w:rPr>
        <w:t xml:space="preserve">. </w:t>
      </w:r>
      <w:r w:rsidR="00932C1C" w:rsidRPr="00932C1C">
        <w:rPr>
          <w:rFonts w:ascii="Arial" w:hAnsi="Arial" w:cs="Arial"/>
          <w:lang w:val="es-ES"/>
        </w:rPr>
        <w:t>Otras nuevas tecnologías con potencial educativo que</w:t>
      </w:r>
      <w:r w:rsidR="00932C1C">
        <w:rPr>
          <w:rFonts w:ascii="Arial" w:hAnsi="Arial" w:cs="Arial"/>
          <w:lang w:val="es-ES"/>
        </w:rPr>
        <w:t xml:space="preserve"> algunos autores</w:t>
      </w:r>
      <w:r w:rsidR="00932C1C" w:rsidRPr="00932C1C">
        <w:rPr>
          <w:rFonts w:ascii="Arial" w:hAnsi="Arial" w:cs="Arial"/>
          <w:lang w:val="es-ES"/>
        </w:rPr>
        <w:t xml:space="preserve"> destacan en este </w:t>
      </w:r>
      <w:r w:rsidR="005B168C">
        <w:rPr>
          <w:rFonts w:ascii="Arial" w:hAnsi="Arial" w:cs="Arial"/>
          <w:lang w:val="es-ES"/>
        </w:rPr>
        <w:t>periodo</w:t>
      </w:r>
      <w:r w:rsidR="00932C1C">
        <w:rPr>
          <w:rFonts w:ascii="Arial" w:hAnsi="Arial" w:cs="Arial"/>
          <w:lang w:val="es-ES"/>
        </w:rPr>
        <w:t xml:space="preserve"> son la televisión (Prendes, 1997; Salinas, 1995) o</w:t>
      </w:r>
      <w:r w:rsidR="00294858" w:rsidRPr="00932C1C">
        <w:rPr>
          <w:rFonts w:ascii="Arial" w:hAnsi="Arial" w:cs="Arial"/>
          <w:lang w:val="es-ES"/>
        </w:rPr>
        <w:t xml:space="preserve"> </w:t>
      </w:r>
      <w:r w:rsidR="00932C1C">
        <w:rPr>
          <w:rFonts w:ascii="Arial" w:hAnsi="Arial" w:cs="Arial"/>
          <w:lang w:val="es-ES"/>
        </w:rPr>
        <w:t>los videojuegos</w:t>
      </w:r>
      <w:r w:rsidR="00294858" w:rsidRPr="00932C1C">
        <w:rPr>
          <w:rFonts w:ascii="Arial" w:hAnsi="Arial" w:cs="Arial"/>
          <w:lang w:val="es-ES"/>
        </w:rPr>
        <w:t xml:space="preserve"> (Gros, 2000; Sedeño, 2002; Urbina, 2002).</w:t>
      </w:r>
    </w:p>
    <w:p w14:paraId="7306FFF2" w14:textId="77777777" w:rsidR="00A9719E" w:rsidRPr="00932C1C" w:rsidRDefault="00A9719E" w:rsidP="005F6236">
      <w:pPr>
        <w:pStyle w:val="StandardWeb"/>
        <w:spacing w:before="0" w:beforeAutospacing="0" w:after="0" w:afterAutospacing="0"/>
        <w:jc w:val="both"/>
        <w:rPr>
          <w:lang w:val="es-ES"/>
        </w:rPr>
      </w:pPr>
    </w:p>
    <w:p w14:paraId="495DCBDA" w14:textId="03AA014B" w:rsidR="00294858" w:rsidRPr="0080046A" w:rsidRDefault="0080046A" w:rsidP="005F6236">
      <w:pPr>
        <w:pStyle w:val="StandardWeb"/>
        <w:spacing w:before="0" w:beforeAutospacing="0" w:after="0" w:afterAutospacing="0"/>
        <w:jc w:val="both"/>
        <w:rPr>
          <w:lang w:val="es-ES"/>
        </w:rPr>
      </w:pPr>
      <w:r w:rsidRPr="0080046A">
        <w:rPr>
          <w:rFonts w:ascii="Arial" w:hAnsi="Arial" w:cs="Arial"/>
          <w:lang w:val="es-ES"/>
        </w:rPr>
        <w:t xml:space="preserve">Otro tema relevante que también está </w:t>
      </w:r>
      <w:r w:rsidR="00A9719E">
        <w:rPr>
          <w:rFonts w:ascii="Arial" w:hAnsi="Arial" w:cs="Arial"/>
          <w:lang w:val="es-ES"/>
        </w:rPr>
        <w:t xml:space="preserve">bien </w:t>
      </w:r>
      <w:r w:rsidRPr="0080046A">
        <w:rPr>
          <w:rFonts w:ascii="Arial" w:hAnsi="Arial" w:cs="Arial"/>
          <w:lang w:val="es-ES"/>
        </w:rPr>
        <w:t xml:space="preserve">presente </w:t>
      </w:r>
      <w:r w:rsidR="00A9719E">
        <w:rPr>
          <w:rFonts w:ascii="Arial" w:hAnsi="Arial" w:cs="Arial"/>
          <w:lang w:val="es-ES"/>
        </w:rPr>
        <w:t xml:space="preserve">en esta etapa </w:t>
      </w:r>
      <w:r w:rsidRPr="0080046A">
        <w:rPr>
          <w:rFonts w:ascii="Arial" w:hAnsi="Arial" w:cs="Arial"/>
          <w:lang w:val="es-ES"/>
        </w:rPr>
        <w:t xml:space="preserve">es el de las nuevas competencias que las tecnologías y los recursos </w:t>
      </w:r>
      <w:r>
        <w:rPr>
          <w:rFonts w:ascii="Arial" w:hAnsi="Arial" w:cs="Arial"/>
          <w:lang w:val="es-ES"/>
        </w:rPr>
        <w:t>suponen para los estudiantes y los profesores</w:t>
      </w:r>
      <w:r w:rsidR="00A9719E">
        <w:rPr>
          <w:rFonts w:ascii="Arial" w:hAnsi="Arial" w:cs="Arial"/>
          <w:lang w:val="es-ES"/>
        </w:rPr>
        <w:t>,</w:t>
      </w:r>
      <w:r>
        <w:rPr>
          <w:rFonts w:ascii="Arial" w:hAnsi="Arial" w:cs="Arial"/>
          <w:lang w:val="es-ES"/>
        </w:rPr>
        <w:t xml:space="preserve"> así como la importancia de la formación docente en este área </w:t>
      </w:r>
      <w:r w:rsidR="00294858" w:rsidRPr="0080046A">
        <w:rPr>
          <w:rFonts w:ascii="Arial" w:hAnsi="Arial" w:cs="Arial"/>
          <w:lang w:val="es-ES"/>
        </w:rPr>
        <w:t xml:space="preserve">(Cabero, 2004; Cabero, Duarte &amp; Barroso, 1999; Cebrian, 1997). </w:t>
      </w:r>
      <w:r w:rsidRPr="0080046A">
        <w:rPr>
          <w:rFonts w:ascii="Arial" w:hAnsi="Arial" w:cs="Arial"/>
          <w:lang w:val="es-ES"/>
        </w:rPr>
        <w:t xml:space="preserve">Esto </w:t>
      </w:r>
      <w:r w:rsidR="00A9719E">
        <w:rPr>
          <w:rFonts w:ascii="Arial" w:hAnsi="Arial" w:cs="Arial"/>
          <w:lang w:val="es-ES"/>
        </w:rPr>
        <w:t>se puede observar</w:t>
      </w:r>
      <w:r w:rsidRPr="0080046A">
        <w:rPr>
          <w:rFonts w:ascii="Arial" w:hAnsi="Arial" w:cs="Arial"/>
          <w:lang w:val="es-ES"/>
        </w:rPr>
        <w:t xml:space="preserve"> a partir de la </w:t>
      </w:r>
      <w:r w:rsidR="00A9719E">
        <w:rPr>
          <w:rFonts w:ascii="Arial" w:hAnsi="Arial" w:cs="Arial"/>
          <w:lang w:val="es-ES"/>
        </w:rPr>
        <w:t>relación</w:t>
      </w:r>
      <w:r w:rsidRPr="0080046A">
        <w:rPr>
          <w:rFonts w:ascii="Arial" w:hAnsi="Arial" w:cs="Arial"/>
          <w:lang w:val="es-ES"/>
        </w:rPr>
        <w:t xml:space="preserve"> de</w:t>
      </w:r>
      <w:r w:rsidR="00A9719E">
        <w:rPr>
          <w:rFonts w:ascii="Arial" w:hAnsi="Arial" w:cs="Arial"/>
          <w:lang w:val="es-ES"/>
        </w:rPr>
        <w:t>l concepto</w:t>
      </w:r>
      <w:r w:rsidRPr="0080046A">
        <w:rPr>
          <w:rFonts w:ascii="Arial" w:hAnsi="Arial" w:cs="Arial"/>
          <w:lang w:val="es-ES"/>
        </w:rPr>
        <w:t xml:space="preserve"> </w:t>
      </w:r>
      <w:r w:rsidR="00294858" w:rsidRPr="0080046A">
        <w:rPr>
          <w:rFonts w:ascii="Arial" w:hAnsi="Arial" w:cs="Arial"/>
          <w:lang w:val="es-ES"/>
        </w:rPr>
        <w:t>“n</w:t>
      </w:r>
      <w:r w:rsidRPr="0080046A">
        <w:rPr>
          <w:rFonts w:ascii="Arial" w:hAnsi="Arial" w:cs="Arial"/>
          <w:lang w:val="es-ES"/>
        </w:rPr>
        <w:t>uevas tecnologías</w:t>
      </w:r>
      <w:r w:rsidR="00294858" w:rsidRPr="0080046A">
        <w:rPr>
          <w:rFonts w:ascii="Arial" w:hAnsi="Arial" w:cs="Arial"/>
          <w:lang w:val="es-ES"/>
        </w:rPr>
        <w:t xml:space="preserve">” </w:t>
      </w:r>
      <w:r w:rsidRPr="0080046A">
        <w:rPr>
          <w:rFonts w:ascii="Arial" w:hAnsi="Arial" w:cs="Arial"/>
          <w:lang w:val="es-ES"/>
        </w:rPr>
        <w:t>con</w:t>
      </w:r>
      <w:r w:rsidR="00294858" w:rsidRPr="0080046A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la </w:t>
      </w:r>
      <w:r w:rsidR="00294858" w:rsidRPr="0080046A">
        <w:rPr>
          <w:rFonts w:ascii="Arial" w:hAnsi="Arial" w:cs="Arial"/>
          <w:lang w:val="es-ES"/>
        </w:rPr>
        <w:lastRenderedPageBreak/>
        <w:t>“educación</w:t>
      </w:r>
      <w:r>
        <w:rPr>
          <w:rFonts w:ascii="Arial" w:hAnsi="Arial" w:cs="Arial"/>
          <w:lang w:val="es-ES"/>
        </w:rPr>
        <w:t xml:space="preserve">” por un lado, y por el otro </w:t>
      </w:r>
      <w:r w:rsidR="00A9719E">
        <w:rPr>
          <w:rFonts w:ascii="Arial" w:hAnsi="Arial" w:cs="Arial"/>
          <w:lang w:val="es-ES"/>
        </w:rPr>
        <w:t>con</w:t>
      </w:r>
      <w:r>
        <w:rPr>
          <w:rFonts w:ascii="Arial" w:hAnsi="Arial" w:cs="Arial"/>
          <w:lang w:val="es-ES"/>
        </w:rPr>
        <w:t xml:space="preserve"> “</w:t>
      </w:r>
      <w:r w:rsidR="00294858" w:rsidRPr="0080046A">
        <w:rPr>
          <w:rFonts w:ascii="Arial" w:hAnsi="Arial" w:cs="Arial"/>
          <w:lang w:val="es-ES"/>
        </w:rPr>
        <w:t>alumnos</w:t>
      </w:r>
      <w:r>
        <w:rPr>
          <w:rFonts w:ascii="Arial" w:hAnsi="Arial" w:cs="Arial"/>
          <w:lang w:val="es-ES"/>
        </w:rPr>
        <w:t>”, “profesores”, “ense</w:t>
      </w:r>
      <w:r w:rsidR="00A9719E" w:rsidRPr="0082330E">
        <w:rPr>
          <w:rFonts w:ascii="Arial" w:hAnsi="Arial" w:cs="Arial"/>
          <w:lang w:val="es-ES"/>
        </w:rPr>
        <w:t>ñ</w:t>
      </w:r>
      <w:r>
        <w:rPr>
          <w:rFonts w:ascii="Arial" w:hAnsi="Arial" w:cs="Arial"/>
          <w:lang w:val="es-ES"/>
        </w:rPr>
        <w:t xml:space="preserve">anza” y </w:t>
      </w:r>
      <w:r w:rsidR="003C3E32">
        <w:rPr>
          <w:rFonts w:ascii="Arial" w:hAnsi="Arial" w:cs="Arial"/>
          <w:lang w:val="es-ES"/>
        </w:rPr>
        <w:t>“</w:t>
      </w:r>
      <w:r>
        <w:rPr>
          <w:rFonts w:ascii="Arial" w:hAnsi="Arial" w:cs="Arial"/>
          <w:lang w:val="es-ES"/>
        </w:rPr>
        <w:t>aprendizaje</w:t>
      </w:r>
      <w:r w:rsidR="003C3E32">
        <w:rPr>
          <w:rFonts w:ascii="Arial" w:hAnsi="Arial" w:cs="Arial"/>
          <w:lang w:val="es-ES"/>
        </w:rPr>
        <w:t>”</w:t>
      </w:r>
      <w:r>
        <w:rPr>
          <w:rFonts w:ascii="Arial" w:hAnsi="Arial" w:cs="Arial"/>
          <w:lang w:val="es-ES"/>
        </w:rPr>
        <w:t xml:space="preserve">, </w:t>
      </w:r>
      <w:r w:rsidR="003C3E32">
        <w:rPr>
          <w:rFonts w:ascii="Arial" w:hAnsi="Arial" w:cs="Arial"/>
          <w:lang w:val="es-ES"/>
        </w:rPr>
        <w:t>que conectan con el</w:t>
      </w:r>
      <w:r>
        <w:rPr>
          <w:rFonts w:ascii="Arial" w:hAnsi="Arial" w:cs="Arial"/>
          <w:lang w:val="es-ES"/>
        </w:rPr>
        <w:t xml:space="preserve"> tema formación. </w:t>
      </w:r>
      <w:r w:rsidRPr="0080046A">
        <w:rPr>
          <w:rFonts w:ascii="Arial" w:hAnsi="Arial" w:cs="Arial"/>
          <w:lang w:val="es-ES"/>
        </w:rPr>
        <w:t>Los términos “niveles” de “conocimiento” están conectados</w:t>
      </w:r>
      <w:r w:rsidR="00294858" w:rsidRPr="0080046A">
        <w:rPr>
          <w:rFonts w:ascii="Arial" w:hAnsi="Arial" w:cs="Arial"/>
          <w:lang w:val="es-ES"/>
        </w:rPr>
        <w:t xml:space="preserve"> </w:t>
      </w:r>
      <w:r w:rsidR="002D139E">
        <w:rPr>
          <w:rFonts w:ascii="Arial" w:hAnsi="Arial" w:cs="Arial"/>
          <w:lang w:val="es-ES"/>
        </w:rPr>
        <w:t>al tema</w:t>
      </w:r>
      <w:r w:rsidRPr="0080046A">
        <w:rPr>
          <w:rFonts w:ascii="Arial" w:hAnsi="Arial" w:cs="Arial"/>
          <w:lang w:val="es-ES"/>
        </w:rPr>
        <w:t xml:space="preserve"> tecnologías vía “profesores”, y se requieren tambi</w:t>
      </w:r>
      <w:r>
        <w:rPr>
          <w:rFonts w:ascii="Arial" w:hAnsi="Arial" w:cs="Arial"/>
          <w:lang w:val="es-ES"/>
        </w:rPr>
        <w:t xml:space="preserve">én </w:t>
      </w:r>
      <w:r w:rsidRPr="0080046A">
        <w:rPr>
          <w:rFonts w:ascii="Arial" w:hAnsi="Arial" w:cs="Arial"/>
          <w:lang w:val="es-ES"/>
        </w:rPr>
        <w:t xml:space="preserve">“niveles” de “discusión” </w:t>
      </w:r>
      <w:r>
        <w:rPr>
          <w:rFonts w:ascii="Arial" w:hAnsi="Arial" w:cs="Arial"/>
          <w:lang w:val="es-ES"/>
        </w:rPr>
        <w:t>para reflexionar sobre cómo pueden los profesores integrar las tecnologías en los “</w:t>
      </w:r>
      <w:r w:rsidR="00294858" w:rsidRPr="0080046A">
        <w:rPr>
          <w:rFonts w:ascii="Arial" w:hAnsi="Arial" w:cs="Arial"/>
          <w:lang w:val="es-ES"/>
        </w:rPr>
        <w:t>centros educativos</w:t>
      </w:r>
      <w:r>
        <w:rPr>
          <w:rFonts w:ascii="Arial" w:hAnsi="Arial" w:cs="Arial"/>
          <w:lang w:val="es-ES"/>
        </w:rPr>
        <w:t>” y</w:t>
      </w:r>
      <w:r w:rsidR="00294858" w:rsidRPr="0080046A">
        <w:rPr>
          <w:rFonts w:ascii="Arial" w:hAnsi="Arial" w:cs="Arial"/>
          <w:lang w:val="es-ES"/>
        </w:rPr>
        <w:t xml:space="preserve">, </w:t>
      </w:r>
      <w:r>
        <w:rPr>
          <w:rFonts w:ascii="Arial" w:hAnsi="Arial" w:cs="Arial"/>
          <w:lang w:val="es-ES"/>
        </w:rPr>
        <w:t>en general, en su práctica docente (</w:t>
      </w:r>
      <w:r w:rsidR="00796458">
        <w:rPr>
          <w:rFonts w:ascii="Arial" w:hAnsi="Arial" w:cs="Arial"/>
          <w:lang w:val="es-ES"/>
        </w:rPr>
        <w:t>en el mapa: “</w:t>
      </w:r>
      <w:r>
        <w:rPr>
          <w:rFonts w:ascii="Arial" w:hAnsi="Arial" w:cs="Arial"/>
          <w:lang w:val="es-ES"/>
        </w:rPr>
        <w:t>ense</w:t>
      </w:r>
      <w:r w:rsidR="00796458" w:rsidRPr="0082330E">
        <w:rPr>
          <w:rFonts w:ascii="Arial" w:hAnsi="Arial" w:cs="Arial"/>
          <w:lang w:val="es-ES"/>
        </w:rPr>
        <w:t>ñ</w:t>
      </w:r>
      <w:r>
        <w:rPr>
          <w:rFonts w:ascii="Arial" w:hAnsi="Arial" w:cs="Arial"/>
          <w:lang w:val="es-ES"/>
        </w:rPr>
        <w:t>anza” con los “alumnos”</w:t>
      </w:r>
      <w:r w:rsidR="00796458">
        <w:rPr>
          <w:rFonts w:ascii="Arial" w:hAnsi="Arial" w:cs="Arial"/>
          <w:lang w:val="es-ES"/>
        </w:rPr>
        <w:t>)</w:t>
      </w:r>
      <w:r>
        <w:rPr>
          <w:rFonts w:ascii="Arial" w:hAnsi="Arial" w:cs="Arial"/>
          <w:lang w:val="es-ES"/>
        </w:rPr>
        <w:t>.</w:t>
      </w:r>
      <w:r w:rsidR="00294858" w:rsidRPr="0080046A">
        <w:rPr>
          <w:rFonts w:ascii="Arial" w:hAnsi="Arial" w:cs="Arial"/>
          <w:lang w:val="es-ES"/>
        </w:rPr>
        <w:t xml:space="preserve"> </w:t>
      </w:r>
      <w:r w:rsidRPr="0080046A">
        <w:rPr>
          <w:rFonts w:ascii="Arial" w:hAnsi="Arial" w:cs="Arial"/>
          <w:lang w:val="es-ES"/>
        </w:rPr>
        <w:t xml:space="preserve">No obstante, solo </w:t>
      </w:r>
      <w:r>
        <w:rPr>
          <w:rFonts w:ascii="Arial" w:hAnsi="Arial" w:cs="Arial"/>
          <w:lang w:val="es-ES"/>
        </w:rPr>
        <w:t xml:space="preserve">se observan </w:t>
      </w:r>
      <w:r w:rsidRPr="0080046A">
        <w:rPr>
          <w:rFonts w:ascii="Arial" w:hAnsi="Arial" w:cs="Arial"/>
          <w:lang w:val="es-ES"/>
        </w:rPr>
        <w:t>algunas experiencias educativas, la mayoría relacionadas con proyectos de investigaci</w:t>
      </w:r>
      <w:r>
        <w:rPr>
          <w:rFonts w:ascii="Arial" w:hAnsi="Arial" w:cs="Arial"/>
          <w:lang w:val="es-ES"/>
        </w:rPr>
        <w:t>ón/innovación</w:t>
      </w:r>
      <w:r w:rsidR="00294858" w:rsidRPr="0080046A">
        <w:rPr>
          <w:rFonts w:ascii="Arial" w:hAnsi="Arial" w:cs="Arial"/>
          <w:lang w:val="es-ES"/>
        </w:rPr>
        <w:t xml:space="preserve"> (Gisbert, Henríquez &amp; Rallo, 2000). </w:t>
      </w:r>
      <w:r w:rsidRPr="0080046A">
        <w:rPr>
          <w:rFonts w:ascii="Arial" w:hAnsi="Arial" w:cs="Arial"/>
          <w:lang w:val="es-ES"/>
        </w:rPr>
        <w:t>Ambas palabras</w:t>
      </w:r>
      <w:r w:rsidR="00294858" w:rsidRPr="0080046A">
        <w:rPr>
          <w:rFonts w:ascii="Arial" w:hAnsi="Arial" w:cs="Arial"/>
          <w:lang w:val="es-ES"/>
        </w:rPr>
        <w:t>, “investigación</w:t>
      </w:r>
      <w:r w:rsidRPr="0080046A">
        <w:rPr>
          <w:rFonts w:ascii="Arial" w:hAnsi="Arial" w:cs="Arial"/>
          <w:lang w:val="es-ES"/>
        </w:rPr>
        <w:t>”</w:t>
      </w:r>
      <w:r w:rsidR="00294858" w:rsidRPr="0080046A">
        <w:rPr>
          <w:rFonts w:ascii="Arial" w:hAnsi="Arial" w:cs="Arial"/>
          <w:lang w:val="es-ES"/>
        </w:rPr>
        <w:t xml:space="preserve"> </w:t>
      </w:r>
      <w:r w:rsidRPr="0080046A">
        <w:rPr>
          <w:rFonts w:ascii="Arial" w:hAnsi="Arial" w:cs="Arial"/>
          <w:lang w:val="es-ES"/>
        </w:rPr>
        <w:t>y “</w:t>
      </w:r>
      <w:r w:rsidR="00294858" w:rsidRPr="0080046A">
        <w:rPr>
          <w:rFonts w:ascii="Arial" w:hAnsi="Arial" w:cs="Arial"/>
          <w:lang w:val="es-ES"/>
        </w:rPr>
        <w:t>experiencia</w:t>
      </w:r>
      <w:r w:rsidRPr="0080046A">
        <w:rPr>
          <w:rFonts w:ascii="Arial" w:hAnsi="Arial" w:cs="Arial"/>
          <w:lang w:val="es-ES"/>
        </w:rPr>
        <w:t>”, están conectadas con los</w:t>
      </w:r>
      <w:r w:rsidR="002D139E">
        <w:rPr>
          <w:rFonts w:ascii="Arial" w:hAnsi="Arial" w:cs="Arial"/>
          <w:lang w:val="es-ES"/>
        </w:rPr>
        <w:t xml:space="preserve"> conceptos </w:t>
      </w:r>
      <w:r>
        <w:rPr>
          <w:rFonts w:ascii="Arial" w:hAnsi="Arial" w:cs="Arial"/>
          <w:lang w:val="es-ES"/>
        </w:rPr>
        <w:t>“</w:t>
      </w:r>
      <w:r w:rsidR="00294858" w:rsidRPr="0080046A">
        <w:rPr>
          <w:rFonts w:ascii="Arial" w:hAnsi="Arial" w:cs="Arial"/>
          <w:lang w:val="es-ES"/>
        </w:rPr>
        <w:t>alumnos</w:t>
      </w:r>
      <w:r w:rsidR="002D139E">
        <w:rPr>
          <w:rFonts w:ascii="Arial" w:hAnsi="Arial" w:cs="Arial"/>
          <w:lang w:val="es-ES"/>
        </w:rPr>
        <w:t>”</w:t>
      </w:r>
      <w:r w:rsidR="00294858" w:rsidRPr="0080046A">
        <w:rPr>
          <w:rFonts w:ascii="Arial" w:hAnsi="Arial" w:cs="Arial"/>
          <w:lang w:val="es-ES"/>
        </w:rPr>
        <w:t>, “profesores</w:t>
      </w:r>
      <w:r>
        <w:rPr>
          <w:rFonts w:ascii="Arial" w:hAnsi="Arial" w:cs="Arial"/>
          <w:lang w:val="es-ES"/>
        </w:rPr>
        <w:t>” y “ense</w:t>
      </w:r>
      <w:r w:rsidR="002D139E" w:rsidRPr="0082330E">
        <w:rPr>
          <w:rFonts w:ascii="Arial" w:hAnsi="Arial" w:cs="Arial"/>
          <w:lang w:val="es-ES"/>
        </w:rPr>
        <w:t>ñ</w:t>
      </w:r>
      <w:r>
        <w:rPr>
          <w:rFonts w:ascii="Arial" w:hAnsi="Arial" w:cs="Arial"/>
          <w:lang w:val="es-ES"/>
        </w:rPr>
        <w:t>anza” en el tema tecnologías</w:t>
      </w:r>
      <w:r w:rsidR="00294858" w:rsidRPr="0080046A">
        <w:rPr>
          <w:rFonts w:ascii="Arial" w:hAnsi="Arial" w:cs="Arial"/>
          <w:lang w:val="es-ES"/>
        </w:rPr>
        <w:t>.</w:t>
      </w:r>
    </w:p>
    <w:p w14:paraId="2E623EB7" w14:textId="77777777" w:rsidR="00294858" w:rsidRPr="0080046A" w:rsidRDefault="00294858" w:rsidP="005F6236">
      <w:pPr>
        <w:spacing w:line="240" w:lineRule="auto"/>
        <w:jc w:val="both"/>
        <w:rPr>
          <w:color w:val="auto"/>
          <w:lang w:val="es-ES"/>
        </w:rPr>
      </w:pPr>
    </w:p>
    <w:p w14:paraId="0A0CC821" w14:textId="2BA3AD77" w:rsidR="00294858" w:rsidRPr="001D7430" w:rsidRDefault="00FC221C" w:rsidP="005F6236">
      <w:pPr>
        <w:pStyle w:val="StandardWeb"/>
        <w:spacing w:before="0" w:beforeAutospacing="0" w:after="0" w:afterAutospacing="0"/>
        <w:jc w:val="both"/>
        <w:rPr>
          <w:lang w:val="es-ES"/>
        </w:rPr>
      </w:pPr>
      <w:r>
        <w:rPr>
          <w:rFonts w:ascii="Arial" w:hAnsi="Arial" w:cs="Arial"/>
          <w:lang w:val="es-ES"/>
        </w:rPr>
        <w:t xml:space="preserve">En este mismo tema, </w:t>
      </w:r>
      <w:r w:rsidR="000F640D" w:rsidRPr="000F640D">
        <w:rPr>
          <w:rFonts w:ascii="Arial" w:hAnsi="Arial" w:cs="Arial"/>
          <w:lang w:val="es-ES"/>
        </w:rPr>
        <w:t xml:space="preserve">se pone mayor </w:t>
      </w:r>
      <w:r w:rsidR="000F640D">
        <w:rPr>
          <w:rFonts w:ascii="Arial" w:hAnsi="Arial" w:cs="Arial"/>
          <w:lang w:val="es-ES"/>
        </w:rPr>
        <w:t>énfasis en los “centros educativos”, seguidos de los contextos universitarios relacionados con “cursos”</w:t>
      </w:r>
      <w:r w:rsidR="00294858" w:rsidRPr="000F640D">
        <w:rPr>
          <w:rFonts w:ascii="Arial" w:hAnsi="Arial" w:cs="Arial"/>
          <w:lang w:val="es-ES"/>
        </w:rPr>
        <w:t xml:space="preserve">. </w:t>
      </w:r>
      <w:r>
        <w:rPr>
          <w:rFonts w:ascii="Arial" w:hAnsi="Arial" w:cs="Arial"/>
          <w:lang w:val="es-ES"/>
        </w:rPr>
        <w:t xml:space="preserve">A pesar de que muchos de los artículos son reflexiones generales, valen para la sociedad en su conjunto. </w:t>
      </w:r>
      <w:r w:rsidR="001D7430" w:rsidRPr="001D7430">
        <w:rPr>
          <w:rFonts w:ascii="Arial" w:hAnsi="Arial" w:cs="Arial"/>
          <w:lang w:val="es-ES"/>
        </w:rPr>
        <w:t xml:space="preserve">Hay unos pocos trabajos centrados en la educación </w:t>
      </w:r>
      <w:r w:rsidR="001D7430">
        <w:rPr>
          <w:rFonts w:ascii="Arial" w:hAnsi="Arial" w:cs="Arial"/>
          <w:lang w:val="es-ES"/>
        </w:rPr>
        <w:t>infantil</w:t>
      </w:r>
      <w:r w:rsidR="001D7430" w:rsidRPr="001D7430">
        <w:rPr>
          <w:rFonts w:ascii="Arial" w:hAnsi="Arial" w:cs="Arial"/>
          <w:lang w:val="es-ES"/>
        </w:rPr>
        <w:t xml:space="preserve"> (p.e. consideraciones de software educativo para este nivel educativo en </w:t>
      </w:r>
      <w:r w:rsidR="00294858" w:rsidRPr="001D7430">
        <w:rPr>
          <w:rFonts w:ascii="Arial" w:hAnsi="Arial" w:cs="Arial"/>
          <w:lang w:val="es-ES"/>
        </w:rPr>
        <w:t xml:space="preserve">Urbina, 2000) </w:t>
      </w:r>
      <w:r w:rsidR="001D7430" w:rsidRPr="001D7430">
        <w:rPr>
          <w:rFonts w:ascii="Arial" w:hAnsi="Arial" w:cs="Arial"/>
          <w:lang w:val="es-ES"/>
        </w:rPr>
        <w:t>y</w:t>
      </w:r>
      <w:r w:rsidR="001D7430">
        <w:rPr>
          <w:rFonts w:ascii="Arial" w:hAnsi="Arial" w:cs="Arial"/>
          <w:lang w:val="es-ES"/>
        </w:rPr>
        <w:t xml:space="preserve"> en la educación especial </w:t>
      </w:r>
      <w:r w:rsidR="00294858" w:rsidRPr="001D7430">
        <w:rPr>
          <w:rFonts w:ascii="Arial" w:hAnsi="Arial" w:cs="Arial"/>
          <w:lang w:val="es-ES"/>
        </w:rPr>
        <w:t>(</w:t>
      </w:r>
      <w:r w:rsidR="001D7430">
        <w:rPr>
          <w:rFonts w:ascii="Arial" w:hAnsi="Arial" w:cs="Arial"/>
          <w:lang w:val="es-ES"/>
        </w:rPr>
        <w:t xml:space="preserve">p.e. consideraciones sobre las dificultades para integrar las tecnologías en este </w:t>
      </w:r>
      <w:r>
        <w:rPr>
          <w:rFonts w:ascii="Arial" w:hAnsi="Arial" w:cs="Arial"/>
          <w:lang w:val="es-ES"/>
        </w:rPr>
        <w:t>ámbito</w:t>
      </w:r>
      <w:r w:rsidR="00294858" w:rsidRPr="001D7430">
        <w:rPr>
          <w:rFonts w:ascii="Arial" w:hAnsi="Arial" w:cs="Arial"/>
          <w:lang w:val="es-ES"/>
        </w:rPr>
        <w:t xml:space="preserve"> </w:t>
      </w:r>
      <w:r w:rsidR="001D7430">
        <w:rPr>
          <w:rFonts w:ascii="Arial" w:hAnsi="Arial" w:cs="Arial"/>
          <w:lang w:val="es-ES"/>
        </w:rPr>
        <w:t>e</w:t>
      </w:r>
      <w:r w:rsidR="00294858" w:rsidRPr="001D7430">
        <w:rPr>
          <w:rFonts w:ascii="Arial" w:hAnsi="Arial" w:cs="Arial"/>
          <w:lang w:val="es-ES"/>
        </w:rPr>
        <w:t>n Negre, 1998).</w:t>
      </w:r>
    </w:p>
    <w:p w14:paraId="27663EB4" w14:textId="77777777" w:rsidR="00294858" w:rsidRPr="001D7430" w:rsidRDefault="00294858" w:rsidP="005F6236">
      <w:pPr>
        <w:spacing w:line="240" w:lineRule="auto"/>
        <w:jc w:val="both"/>
        <w:rPr>
          <w:color w:val="auto"/>
          <w:lang w:val="es-ES"/>
        </w:rPr>
      </w:pPr>
    </w:p>
    <w:p w14:paraId="18805962" w14:textId="6CBE7ACB" w:rsidR="00294858" w:rsidRPr="001D7430" w:rsidRDefault="00AF7A73" w:rsidP="005F6236">
      <w:pPr>
        <w:pStyle w:val="StandardWeb"/>
        <w:spacing w:before="0" w:beforeAutospacing="0" w:after="0" w:afterAutospacing="0"/>
        <w:jc w:val="both"/>
        <w:rPr>
          <w:lang w:val="es-ES"/>
        </w:rPr>
      </w:pPr>
      <w:r>
        <w:rPr>
          <w:rFonts w:ascii="Arial" w:hAnsi="Arial" w:cs="Arial"/>
          <w:lang w:val="es-ES"/>
        </w:rPr>
        <w:t>E</w:t>
      </w:r>
      <w:r w:rsidR="001D7430" w:rsidRPr="001D7430">
        <w:rPr>
          <w:rFonts w:ascii="Arial" w:hAnsi="Arial" w:cs="Arial"/>
          <w:lang w:val="es-ES"/>
        </w:rPr>
        <w:t>ntre 2000 y</w:t>
      </w:r>
      <w:r w:rsidR="00294858" w:rsidRPr="001D7430">
        <w:rPr>
          <w:rFonts w:ascii="Arial" w:hAnsi="Arial" w:cs="Arial"/>
          <w:lang w:val="es-ES"/>
        </w:rPr>
        <w:t xml:space="preserve"> 2004</w:t>
      </w:r>
      <w:r w:rsidR="001D7430" w:rsidRPr="001D7430">
        <w:rPr>
          <w:rFonts w:ascii="Arial" w:hAnsi="Arial" w:cs="Arial"/>
          <w:lang w:val="es-ES"/>
        </w:rPr>
        <w:t xml:space="preserve"> </w:t>
      </w:r>
      <w:r w:rsidR="002477BE" w:rsidRPr="001D7430">
        <w:rPr>
          <w:rFonts w:ascii="Arial" w:hAnsi="Arial" w:cs="Arial"/>
          <w:lang w:val="es-ES"/>
        </w:rPr>
        <w:t xml:space="preserve">parece cobrar importancia </w:t>
      </w:r>
      <w:r w:rsidR="001D7430" w:rsidRPr="001D7430">
        <w:rPr>
          <w:rFonts w:ascii="Arial" w:hAnsi="Arial" w:cs="Arial"/>
          <w:lang w:val="es-ES"/>
        </w:rPr>
        <w:t>la educación a distancia com</w:t>
      </w:r>
      <w:r w:rsidR="002477BE">
        <w:rPr>
          <w:rFonts w:ascii="Arial" w:hAnsi="Arial" w:cs="Arial"/>
          <w:lang w:val="es-ES"/>
        </w:rPr>
        <w:t xml:space="preserve">o modalidad de </w:t>
      </w:r>
      <w:r w:rsidR="001D7430" w:rsidRPr="001D7430">
        <w:rPr>
          <w:rFonts w:ascii="Arial" w:hAnsi="Arial" w:cs="Arial"/>
          <w:lang w:val="es-ES"/>
        </w:rPr>
        <w:t>ense</w:t>
      </w:r>
      <w:r w:rsidR="002477BE" w:rsidRPr="0082330E">
        <w:rPr>
          <w:rFonts w:ascii="Arial" w:hAnsi="Arial" w:cs="Arial"/>
          <w:lang w:val="es-ES"/>
        </w:rPr>
        <w:t>ñ</w:t>
      </w:r>
      <w:r w:rsidR="001D7430" w:rsidRPr="001D7430">
        <w:rPr>
          <w:rFonts w:ascii="Arial" w:hAnsi="Arial" w:cs="Arial"/>
          <w:lang w:val="es-ES"/>
        </w:rPr>
        <w:t xml:space="preserve">anza para </w:t>
      </w:r>
      <w:r w:rsidR="002477BE">
        <w:rPr>
          <w:rFonts w:ascii="Arial" w:hAnsi="Arial" w:cs="Arial"/>
          <w:lang w:val="es-ES"/>
        </w:rPr>
        <w:t xml:space="preserve">la impartición de </w:t>
      </w:r>
      <w:r w:rsidR="001D7430" w:rsidRPr="001D7430">
        <w:rPr>
          <w:rFonts w:ascii="Arial" w:hAnsi="Arial" w:cs="Arial"/>
          <w:lang w:val="es-ES"/>
        </w:rPr>
        <w:t>cursos</w:t>
      </w:r>
      <w:r w:rsidR="002477BE">
        <w:rPr>
          <w:rFonts w:ascii="Arial" w:hAnsi="Arial" w:cs="Arial"/>
          <w:lang w:val="es-ES"/>
        </w:rPr>
        <w:t xml:space="preserve"> universitarios.</w:t>
      </w:r>
      <w:r w:rsidR="001D7430" w:rsidRPr="001D7430">
        <w:rPr>
          <w:rFonts w:ascii="Arial" w:hAnsi="Arial" w:cs="Arial"/>
          <w:lang w:val="es-ES"/>
        </w:rPr>
        <w:t xml:space="preserve"> </w:t>
      </w:r>
      <w:r w:rsidR="002477BE">
        <w:rPr>
          <w:rFonts w:ascii="Arial" w:hAnsi="Arial" w:cs="Arial"/>
          <w:lang w:val="es-ES"/>
        </w:rPr>
        <w:t>A</w:t>
      </w:r>
      <w:r w:rsidR="001D7430" w:rsidRPr="001D7430">
        <w:rPr>
          <w:rFonts w:ascii="Arial" w:hAnsi="Arial" w:cs="Arial"/>
          <w:lang w:val="es-ES"/>
        </w:rPr>
        <w:t>lgunos trabajos</w:t>
      </w:r>
      <w:r w:rsidR="002477BE">
        <w:rPr>
          <w:rFonts w:ascii="Arial" w:hAnsi="Arial" w:cs="Arial"/>
          <w:lang w:val="es-ES"/>
        </w:rPr>
        <w:t xml:space="preserve"> en este </w:t>
      </w:r>
      <w:r w:rsidR="005B168C">
        <w:rPr>
          <w:rFonts w:ascii="Arial" w:hAnsi="Arial" w:cs="Arial"/>
          <w:lang w:val="es-ES"/>
        </w:rPr>
        <w:t>periodo</w:t>
      </w:r>
      <w:r w:rsidR="001D7430" w:rsidRPr="001D7430">
        <w:rPr>
          <w:rFonts w:ascii="Arial" w:hAnsi="Arial" w:cs="Arial"/>
          <w:lang w:val="es-ES"/>
        </w:rPr>
        <w:t xml:space="preserve"> describen las</w:t>
      </w:r>
      <w:r w:rsidR="002477BE">
        <w:rPr>
          <w:rFonts w:ascii="Arial" w:hAnsi="Arial" w:cs="Arial"/>
          <w:lang w:val="es-ES"/>
        </w:rPr>
        <w:t xml:space="preserve"> experiencias de la Universidad de </w:t>
      </w:r>
      <w:r w:rsidR="00294858" w:rsidRPr="001D7430">
        <w:rPr>
          <w:rFonts w:ascii="Arial" w:hAnsi="Arial" w:cs="Arial"/>
          <w:lang w:val="es-ES"/>
        </w:rPr>
        <w:t xml:space="preserve">Athabasca </w:t>
      </w:r>
      <w:r w:rsidR="001D7430">
        <w:rPr>
          <w:rFonts w:ascii="Arial" w:hAnsi="Arial" w:cs="Arial"/>
          <w:lang w:val="es-ES"/>
        </w:rPr>
        <w:t>en Canadá</w:t>
      </w:r>
      <w:r w:rsidR="00294858" w:rsidRPr="001D7430">
        <w:rPr>
          <w:rFonts w:ascii="Arial" w:hAnsi="Arial" w:cs="Arial"/>
          <w:lang w:val="es-ES"/>
        </w:rPr>
        <w:t xml:space="preserve"> (Cookson, 2001), </w:t>
      </w:r>
      <w:r w:rsidR="001D7430">
        <w:rPr>
          <w:rFonts w:ascii="Arial" w:hAnsi="Arial" w:cs="Arial"/>
          <w:lang w:val="es-ES"/>
        </w:rPr>
        <w:t>de la</w:t>
      </w:r>
      <w:r w:rsidR="00294858" w:rsidRPr="001D7430">
        <w:rPr>
          <w:rFonts w:ascii="Arial" w:hAnsi="Arial" w:cs="Arial"/>
          <w:lang w:val="es-ES"/>
        </w:rPr>
        <w:t xml:space="preserve"> </w:t>
      </w:r>
      <w:r w:rsidR="002477BE">
        <w:rPr>
          <w:rFonts w:ascii="Arial" w:hAnsi="Arial" w:cs="Arial"/>
          <w:lang w:val="es-ES"/>
        </w:rPr>
        <w:t>Universidad Nacional de Educación a Distancia (</w:t>
      </w:r>
      <w:r w:rsidR="00294858" w:rsidRPr="001D7430">
        <w:rPr>
          <w:rFonts w:ascii="Arial" w:hAnsi="Arial" w:cs="Arial"/>
          <w:lang w:val="es-ES"/>
        </w:rPr>
        <w:t>UNED</w:t>
      </w:r>
      <w:r w:rsidR="002477BE">
        <w:rPr>
          <w:rFonts w:ascii="Arial" w:hAnsi="Arial" w:cs="Arial"/>
          <w:lang w:val="es-ES"/>
        </w:rPr>
        <w:t>)</w:t>
      </w:r>
      <w:r w:rsidR="00294858" w:rsidRPr="001D7430">
        <w:rPr>
          <w:rFonts w:ascii="Arial" w:hAnsi="Arial" w:cs="Arial"/>
          <w:lang w:val="es-ES"/>
        </w:rPr>
        <w:t xml:space="preserve"> (García Aretio, 2001) </w:t>
      </w:r>
      <w:r w:rsidR="001D7430">
        <w:rPr>
          <w:rFonts w:ascii="Arial" w:hAnsi="Arial" w:cs="Arial"/>
          <w:lang w:val="es-ES"/>
        </w:rPr>
        <w:t xml:space="preserve">y de la </w:t>
      </w:r>
      <w:r w:rsidR="00294858" w:rsidRPr="001D7430">
        <w:rPr>
          <w:rFonts w:ascii="Arial" w:hAnsi="Arial" w:cs="Arial"/>
          <w:lang w:val="es-ES"/>
        </w:rPr>
        <w:t>U</w:t>
      </w:r>
      <w:r w:rsidR="002477BE">
        <w:rPr>
          <w:rFonts w:ascii="Arial" w:hAnsi="Arial" w:cs="Arial"/>
          <w:lang w:val="es-ES"/>
        </w:rPr>
        <w:t>niversidad Abierta de Catalu</w:t>
      </w:r>
      <w:r w:rsidR="002477BE" w:rsidRPr="0082330E">
        <w:rPr>
          <w:rFonts w:ascii="Arial" w:hAnsi="Arial" w:cs="Arial"/>
          <w:lang w:val="es-ES"/>
        </w:rPr>
        <w:t>ñ</w:t>
      </w:r>
      <w:r w:rsidR="002477BE">
        <w:rPr>
          <w:rFonts w:ascii="Arial" w:hAnsi="Arial" w:cs="Arial"/>
          <w:lang w:val="es-ES"/>
        </w:rPr>
        <w:t>a (U</w:t>
      </w:r>
      <w:r w:rsidR="00294858" w:rsidRPr="001D7430">
        <w:rPr>
          <w:rFonts w:ascii="Arial" w:hAnsi="Arial" w:cs="Arial"/>
          <w:lang w:val="es-ES"/>
        </w:rPr>
        <w:t>OC</w:t>
      </w:r>
      <w:r w:rsidR="002477BE">
        <w:rPr>
          <w:rFonts w:ascii="Arial" w:hAnsi="Arial" w:cs="Arial"/>
          <w:lang w:val="es-ES"/>
        </w:rPr>
        <w:t>)</w:t>
      </w:r>
      <w:r w:rsidR="00294858" w:rsidRPr="001D7430">
        <w:rPr>
          <w:rFonts w:ascii="Arial" w:hAnsi="Arial" w:cs="Arial"/>
          <w:lang w:val="es-ES"/>
        </w:rPr>
        <w:t xml:space="preserve"> (Pagés, 2001) </w:t>
      </w:r>
      <w:r w:rsidR="001D7430">
        <w:rPr>
          <w:rFonts w:ascii="Arial" w:hAnsi="Arial" w:cs="Arial"/>
          <w:lang w:val="es-ES"/>
        </w:rPr>
        <w:t>en Espa</w:t>
      </w:r>
      <w:r w:rsidR="002477BE" w:rsidRPr="0082330E">
        <w:rPr>
          <w:rFonts w:ascii="Arial" w:hAnsi="Arial" w:cs="Arial"/>
          <w:lang w:val="es-ES"/>
        </w:rPr>
        <w:t>ñ</w:t>
      </w:r>
      <w:r w:rsidR="001D7430">
        <w:rPr>
          <w:rFonts w:ascii="Arial" w:hAnsi="Arial" w:cs="Arial"/>
          <w:lang w:val="es-ES"/>
        </w:rPr>
        <w:t>a</w:t>
      </w:r>
      <w:r w:rsidR="00294858" w:rsidRPr="001D7430">
        <w:rPr>
          <w:rFonts w:ascii="Arial" w:hAnsi="Arial" w:cs="Arial"/>
          <w:lang w:val="es-ES"/>
        </w:rPr>
        <w:t xml:space="preserve">, </w:t>
      </w:r>
      <w:r w:rsidR="001D7430">
        <w:rPr>
          <w:rFonts w:ascii="Arial" w:hAnsi="Arial" w:cs="Arial"/>
          <w:lang w:val="es-ES"/>
        </w:rPr>
        <w:t>de la</w:t>
      </w:r>
      <w:r w:rsidR="00294858" w:rsidRPr="001D7430">
        <w:rPr>
          <w:rFonts w:ascii="Arial" w:hAnsi="Arial" w:cs="Arial"/>
          <w:lang w:val="es-ES"/>
        </w:rPr>
        <w:t xml:space="preserve"> </w:t>
      </w:r>
      <w:r w:rsidR="002477BE">
        <w:rPr>
          <w:rFonts w:ascii="Arial" w:hAnsi="Arial" w:cs="Arial"/>
          <w:lang w:val="es-ES"/>
        </w:rPr>
        <w:t>Corporación Universitaria Autónoma de Occidente (</w:t>
      </w:r>
      <w:r w:rsidR="00294858" w:rsidRPr="001D7430">
        <w:rPr>
          <w:rFonts w:ascii="Arial" w:hAnsi="Arial" w:cs="Arial"/>
          <w:lang w:val="es-ES"/>
        </w:rPr>
        <w:t>CUA</w:t>
      </w:r>
      <w:r w:rsidR="001D7430">
        <w:rPr>
          <w:rFonts w:ascii="Arial" w:hAnsi="Arial" w:cs="Arial"/>
          <w:lang w:val="es-ES"/>
        </w:rPr>
        <w:t>O</w:t>
      </w:r>
      <w:r w:rsidR="002477BE">
        <w:rPr>
          <w:rFonts w:ascii="Arial" w:hAnsi="Arial" w:cs="Arial"/>
          <w:lang w:val="es-ES"/>
        </w:rPr>
        <w:t>)</w:t>
      </w:r>
      <w:r w:rsidR="001D7430">
        <w:rPr>
          <w:rFonts w:ascii="Arial" w:hAnsi="Arial" w:cs="Arial"/>
          <w:lang w:val="es-ES"/>
        </w:rPr>
        <w:t xml:space="preserve"> e</w:t>
      </w:r>
      <w:r w:rsidR="00294858" w:rsidRPr="001D7430">
        <w:rPr>
          <w:rFonts w:ascii="Arial" w:hAnsi="Arial" w:cs="Arial"/>
          <w:lang w:val="es-ES"/>
        </w:rPr>
        <w:t>n Colombia (Segura, 2004), o</w:t>
      </w:r>
      <w:r w:rsidR="001D7430">
        <w:rPr>
          <w:rFonts w:ascii="Arial" w:hAnsi="Arial" w:cs="Arial"/>
          <w:lang w:val="es-ES"/>
        </w:rPr>
        <w:t xml:space="preserve"> reflexiones en torno al </w:t>
      </w:r>
      <w:r w:rsidR="00294858" w:rsidRPr="001D7430">
        <w:rPr>
          <w:rFonts w:ascii="Arial" w:hAnsi="Arial" w:cs="Arial"/>
          <w:lang w:val="es-ES"/>
        </w:rPr>
        <w:t xml:space="preserve">e-learning </w:t>
      </w:r>
      <w:r w:rsidR="001D7430">
        <w:rPr>
          <w:rFonts w:ascii="Arial" w:hAnsi="Arial" w:cs="Arial"/>
          <w:lang w:val="es-ES"/>
        </w:rPr>
        <w:t xml:space="preserve">y el modelo educativo a distancia </w:t>
      </w:r>
      <w:r w:rsidR="00294858" w:rsidRPr="001D7430">
        <w:rPr>
          <w:rFonts w:ascii="Arial" w:hAnsi="Arial" w:cs="Arial"/>
          <w:lang w:val="es-ES"/>
        </w:rPr>
        <w:t xml:space="preserve">(Barron, 2004; Cardona, 2002; Sangrà, 2002). </w:t>
      </w:r>
      <w:r w:rsidR="001D7430" w:rsidRPr="001D7430">
        <w:rPr>
          <w:rFonts w:ascii="Arial" w:hAnsi="Arial" w:cs="Arial"/>
          <w:lang w:val="es-ES"/>
        </w:rPr>
        <w:t xml:space="preserve">Estos </w:t>
      </w:r>
      <w:r w:rsidR="0069050B">
        <w:rPr>
          <w:rFonts w:ascii="Arial" w:hAnsi="Arial" w:cs="Arial"/>
          <w:lang w:val="es-ES"/>
        </w:rPr>
        <w:t xml:space="preserve">conceptos </w:t>
      </w:r>
      <w:r w:rsidR="001D7430" w:rsidRPr="001D7430">
        <w:rPr>
          <w:rFonts w:ascii="Arial" w:hAnsi="Arial" w:cs="Arial"/>
          <w:lang w:val="es-ES"/>
        </w:rPr>
        <w:t xml:space="preserve">se </w:t>
      </w:r>
      <w:r w:rsidR="0069050B">
        <w:rPr>
          <w:rFonts w:ascii="Arial" w:hAnsi="Arial" w:cs="Arial"/>
          <w:lang w:val="es-ES"/>
        </w:rPr>
        <w:t>observan</w:t>
      </w:r>
      <w:r w:rsidR="001D7430" w:rsidRPr="001D7430">
        <w:rPr>
          <w:rFonts w:ascii="Arial" w:hAnsi="Arial" w:cs="Arial"/>
          <w:lang w:val="es-ES"/>
        </w:rPr>
        <w:t xml:space="preserve"> a través de la conexión entre los conceptos “sistemas”, </w:t>
      </w:r>
      <w:r w:rsidR="001D7430">
        <w:rPr>
          <w:rFonts w:ascii="Arial" w:hAnsi="Arial" w:cs="Arial"/>
          <w:lang w:val="es-ES"/>
        </w:rPr>
        <w:t>“</w:t>
      </w:r>
      <w:r w:rsidR="001D7430" w:rsidRPr="001D7430">
        <w:rPr>
          <w:rFonts w:ascii="Arial" w:hAnsi="Arial" w:cs="Arial"/>
          <w:lang w:val="es-ES"/>
        </w:rPr>
        <w:t>ense</w:t>
      </w:r>
      <w:r w:rsidR="0069050B" w:rsidRPr="0082330E">
        <w:rPr>
          <w:rFonts w:ascii="Arial" w:hAnsi="Arial" w:cs="Arial"/>
          <w:lang w:val="es-ES"/>
        </w:rPr>
        <w:t>ñ</w:t>
      </w:r>
      <w:r w:rsidR="001D7430" w:rsidRPr="001D7430">
        <w:rPr>
          <w:rFonts w:ascii="Arial" w:hAnsi="Arial" w:cs="Arial"/>
          <w:lang w:val="es-ES"/>
        </w:rPr>
        <w:t>anza” y “cursos”</w:t>
      </w:r>
      <w:r w:rsidR="0069050B">
        <w:rPr>
          <w:rFonts w:ascii="Arial" w:hAnsi="Arial" w:cs="Arial"/>
          <w:lang w:val="es-ES"/>
        </w:rPr>
        <w:t xml:space="preserve"> en el tema </w:t>
      </w:r>
      <w:r w:rsidR="001D7430">
        <w:rPr>
          <w:rFonts w:ascii="Arial" w:hAnsi="Arial" w:cs="Arial"/>
          <w:lang w:val="es-ES"/>
        </w:rPr>
        <w:t>tecnolo</w:t>
      </w:r>
      <w:r w:rsidR="001D7430" w:rsidRPr="001D7430">
        <w:rPr>
          <w:rFonts w:ascii="Arial" w:hAnsi="Arial" w:cs="Arial"/>
          <w:lang w:val="es-ES"/>
        </w:rPr>
        <w:t>g</w:t>
      </w:r>
      <w:r w:rsidR="0069050B">
        <w:rPr>
          <w:rFonts w:ascii="Arial" w:hAnsi="Arial" w:cs="Arial"/>
          <w:lang w:val="es-ES"/>
        </w:rPr>
        <w:t>ías</w:t>
      </w:r>
      <w:r w:rsidR="001D7430">
        <w:rPr>
          <w:rFonts w:ascii="Arial" w:hAnsi="Arial" w:cs="Arial"/>
          <w:lang w:val="es-ES"/>
        </w:rPr>
        <w:t>.</w:t>
      </w:r>
    </w:p>
    <w:p w14:paraId="0EF1BDDA" w14:textId="77777777" w:rsidR="00294858" w:rsidRPr="001D7430" w:rsidRDefault="00294858" w:rsidP="005F6236">
      <w:pPr>
        <w:spacing w:line="240" w:lineRule="auto"/>
        <w:jc w:val="both"/>
        <w:rPr>
          <w:color w:val="auto"/>
          <w:lang w:val="es-ES"/>
        </w:rPr>
      </w:pPr>
    </w:p>
    <w:p w14:paraId="6B0CFEFA" w14:textId="70038CDB" w:rsidR="00294858" w:rsidRPr="000830E7" w:rsidRDefault="00FE0711" w:rsidP="005F6236">
      <w:pPr>
        <w:pStyle w:val="StandardWeb"/>
        <w:spacing w:before="0" w:beforeAutospacing="0" w:after="0" w:afterAutospacing="0"/>
        <w:jc w:val="both"/>
        <w:rPr>
          <w:lang w:val="es-ES"/>
        </w:rPr>
      </w:pPr>
      <w:r w:rsidRPr="00FE0711">
        <w:rPr>
          <w:rFonts w:ascii="Arial" w:hAnsi="Arial" w:cs="Arial"/>
          <w:lang w:val="es-ES"/>
        </w:rPr>
        <w:t>Desde</w:t>
      </w:r>
      <w:r w:rsidR="00294858" w:rsidRPr="00FE0711">
        <w:rPr>
          <w:rFonts w:ascii="Arial" w:hAnsi="Arial" w:cs="Arial"/>
          <w:lang w:val="es-ES"/>
        </w:rPr>
        <w:t xml:space="preserve"> 2000,</w:t>
      </w:r>
      <w:r w:rsidR="0069050B">
        <w:rPr>
          <w:rFonts w:ascii="Arial" w:hAnsi="Arial" w:cs="Arial"/>
          <w:lang w:val="es-ES"/>
        </w:rPr>
        <w:t xml:space="preserve"> coincidiendo con el cambio en</w:t>
      </w:r>
      <w:r w:rsidRPr="00FE0711">
        <w:rPr>
          <w:rFonts w:ascii="Arial" w:hAnsi="Arial" w:cs="Arial"/>
          <w:lang w:val="es-ES"/>
        </w:rPr>
        <w:t xml:space="preserve"> la frecuencia de publicación, se incrementa el número de artículos centrados en algún es</w:t>
      </w:r>
      <w:r w:rsidR="00AA01D6">
        <w:rPr>
          <w:rFonts w:ascii="Arial" w:hAnsi="Arial" w:cs="Arial"/>
          <w:lang w:val="es-ES"/>
        </w:rPr>
        <w:t>tudio o experiencia en un curso.</w:t>
      </w:r>
      <w:r w:rsidRPr="00FE0711">
        <w:rPr>
          <w:rFonts w:ascii="Arial" w:hAnsi="Arial" w:cs="Arial"/>
          <w:lang w:val="es-ES"/>
        </w:rPr>
        <w:t xml:space="preserve"> </w:t>
      </w:r>
      <w:r w:rsidR="00AA01D6">
        <w:rPr>
          <w:rFonts w:ascii="Arial" w:hAnsi="Arial" w:cs="Arial"/>
          <w:lang w:val="es-ES"/>
        </w:rPr>
        <w:t>No obstante, l</w:t>
      </w:r>
      <w:r w:rsidRPr="00FE0711">
        <w:rPr>
          <w:rFonts w:ascii="Arial" w:hAnsi="Arial" w:cs="Arial"/>
          <w:lang w:val="es-ES"/>
        </w:rPr>
        <w:t>os art</w:t>
      </w:r>
      <w:r>
        <w:rPr>
          <w:rFonts w:ascii="Arial" w:hAnsi="Arial" w:cs="Arial"/>
          <w:lang w:val="es-ES"/>
        </w:rPr>
        <w:t>ículos de tipo reflexivo</w:t>
      </w:r>
      <w:r w:rsidR="00454948" w:rsidRPr="00454948">
        <w:rPr>
          <w:rFonts w:ascii="Arial" w:hAnsi="Arial" w:cs="Arial"/>
          <w:lang w:val="es-ES"/>
        </w:rPr>
        <w:t xml:space="preserve"> </w:t>
      </w:r>
      <w:r w:rsidR="00454948">
        <w:rPr>
          <w:rFonts w:ascii="Arial" w:hAnsi="Arial" w:cs="Arial"/>
          <w:lang w:val="es-ES"/>
        </w:rPr>
        <w:t xml:space="preserve">todavía están muy presentes en los números de este </w:t>
      </w:r>
      <w:r w:rsidR="005B168C">
        <w:rPr>
          <w:rFonts w:ascii="Arial" w:hAnsi="Arial" w:cs="Arial"/>
          <w:lang w:val="es-ES"/>
        </w:rPr>
        <w:t>periodo</w:t>
      </w:r>
      <w:r>
        <w:rPr>
          <w:rFonts w:ascii="Arial" w:hAnsi="Arial" w:cs="Arial"/>
          <w:lang w:val="es-ES"/>
        </w:rPr>
        <w:t xml:space="preserve">, </w:t>
      </w:r>
      <w:r w:rsidR="00454948">
        <w:rPr>
          <w:rFonts w:ascii="Arial" w:hAnsi="Arial" w:cs="Arial"/>
          <w:lang w:val="es-ES"/>
        </w:rPr>
        <w:t>aunque ahora</w:t>
      </w:r>
      <w:r>
        <w:rPr>
          <w:rFonts w:ascii="Arial" w:hAnsi="Arial" w:cs="Arial"/>
          <w:lang w:val="es-ES"/>
        </w:rPr>
        <w:t xml:space="preserve"> más enfocados hacia </w:t>
      </w:r>
      <w:r w:rsidR="00493185">
        <w:rPr>
          <w:rFonts w:ascii="Arial" w:hAnsi="Arial" w:cs="Arial"/>
          <w:lang w:val="es-ES"/>
        </w:rPr>
        <w:t>aspectos prácticos</w:t>
      </w:r>
      <w:r>
        <w:rPr>
          <w:rFonts w:ascii="Arial" w:hAnsi="Arial" w:cs="Arial"/>
          <w:lang w:val="es-ES"/>
        </w:rPr>
        <w:t xml:space="preserve"> (</w:t>
      </w:r>
      <w:r w:rsidR="00493185">
        <w:rPr>
          <w:rFonts w:ascii="Arial" w:hAnsi="Arial" w:cs="Arial"/>
          <w:lang w:val="es-ES"/>
        </w:rPr>
        <w:t>p.e</w:t>
      </w:r>
      <w:r>
        <w:rPr>
          <w:rFonts w:ascii="Arial" w:hAnsi="Arial" w:cs="Arial"/>
          <w:lang w:val="es-ES"/>
        </w:rPr>
        <w:t xml:space="preserve">. </w:t>
      </w:r>
      <w:r w:rsidR="00364187">
        <w:rPr>
          <w:rFonts w:ascii="Arial" w:hAnsi="Arial" w:cs="Arial"/>
          <w:lang w:val="es-ES"/>
        </w:rPr>
        <w:t>legislación aplicable, context</w:t>
      </w:r>
      <w:r w:rsidR="00454948">
        <w:rPr>
          <w:rFonts w:ascii="Arial" w:hAnsi="Arial" w:cs="Arial"/>
          <w:lang w:val="es-ES"/>
        </w:rPr>
        <w:t>os geográficos específicos,...)</w:t>
      </w:r>
      <w:r w:rsidR="00364187">
        <w:rPr>
          <w:rFonts w:ascii="Arial" w:hAnsi="Arial" w:cs="Arial"/>
          <w:lang w:val="es-ES"/>
        </w:rPr>
        <w:t>. Esto también es coherente con el cambio de política de la revista en relación al tipo de artículos aceptados de</w:t>
      </w:r>
      <w:r w:rsidR="00B6655F">
        <w:rPr>
          <w:rFonts w:ascii="Arial" w:hAnsi="Arial" w:cs="Arial"/>
          <w:lang w:val="es-ES"/>
        </w:rPr>
        <w:t>sde el</w:t>
      </w:r>
      <w:r w:rsidR="00364187">
        <w:rPr>
          <w:rFonts w:ascii="Arial" w:hAnsi="Arial" w:cs="Arial"/>
          <w:lang w:val="es-ES"/>
        </w:rPr>
        <w:t xml:space="preserve"> 2000.</w:t>
      </w:r>
    </w:p>
    <w:p w14:paraId="6C9EB228" w14:textId="77777777" w:rsidR="00294858" w:rsidRPr="000830E7" w:rsidRDefault="00294858" w:rsidP="005F6236">
      <w:pPr>
        <w:spacing w:line="240" w:lineRule="auto"/>
        <w:jc w:val="both"/>
        <w:rPr>
          <w:color w:val="auto"/>
          <w:lang w:val="es-ES"/>
        </w:rPr>
      </w:pPr>
    </w:p>
    <w:p w14:paraId="1BA49B18" w14:textId="3F47A5EB" w:rsidR="00B6655F" w:rsidRDefault="00294858" w:rsidP="005F6236">
      <w:pPr>
        <w:pStyle w:val="StandardWeb"/>
        <w:spacing w:before="0" w:beforeAutospacing="0" w:after="0" w:afterAutospacing="0"/>
        <w:jc w:val="both"/>
        <w:rPr>
          <w:rFonts w:ascii="Arial" w:hAnsi="Arial" w:cs="Arial"/>
          <w:i/>
          <w:iCs/>
          <w:lang w:val="es-ES"/>
        </w:rPr>
      </w:pPr>
      <w:r w:rsidRPr="00364187">
        <w:rPr>
          <w:rFonts w:ascii="Arial" w:hAnsi="Arial" w:cs="Arial"/>
          <w:i/>
          <w:iCs/>
          <w:lang w:val="es-ES"/>
        </w:rPr>
        <w:t>Consolida</w:t>
      </w:r>
      <w:r w:rsidR="00364187" w:rsidRPr="00364187">
        <w:rPr>
          <w:rFonts w:ascii="Arial" w:hAnsi="Arial" w:cs="Arial"/>
          <w:i/>
          <w:iCs/>
          <w:lang w:val="es-ES"/>
        </w:rPr>
        <w:t xml:space="preserve">ción de la revista </w:t>
      </w:r>
      <w:r w:rsidRPr="00364187">
        <w:rPr>
          <w:rFonts w:ascii="Arial" w:hAnsi="Arial" w:cs="Arial"/>
          <w:i/>
          <w:iCs/>
          <w:lang w:val="es-ES"/>
        </w:rPr>
        <w:t xml:space="preserve">Edutec-e (2005-2015): </w:t>
      </w:r>
      <w:r w:rsidR="00364187">
        <w:rPr>
          <w:rFonts w:ascii="Arial" w:hAnsi="Arial" w:cs="Arial"/>
          <w:i/>
          <w:iCs/>
          <w:lang w:val="es-ES"/>
        </w:rPr>
        <w:t>Experiencias y e</w:t>
      </w:r>
      <w:r w:rsidR="00364187" w:rsidRPr="00364187">
        <w:rPr>
          <w:rFonts w:ascii="Arial" w:hAnsi="Arial" w:cs="Arial"/>
          <w:i/>
          <w:iCs/>
          <w:lang w:val="es-ES"/>
        </w:rPr>
        <w:t>studios educativos emp</w:t>
      </w:r>
      <w:r w:rsidR="00364187">
        <w:rPr>
          <w:rFonts w:ascii="Arial" w:hAnsi="Arial" w:cs="Arial"/>
          <w:i/>
          <w:iCs/>
          <w:lang w:val="es-ES"/>
        </w:rPr>
        <w:t xml:space="preserve">íricos con </w:t>
      </w:r>
      <w:r w:rsidR="00F32E9E">
        <w:rPr>
          <w:rFonts w:ascii="Arial" w:hAnsi="Arial" w:cs="Arial"/>
          <w:i/>
          <w:iCs/>
          <w:lang w:val="es-ES"/>
        </w:rPr>
        <w:t>las tecnologías de la información y la comunicación (</w:t>
      </w:r>
      <w:r w:rsidR="00364187">
        <w:rPr>
          <w:rFonts w:ascii="Arial" w:hAnsi="Arial" w:cs="Arial"/>
          <w:i/>
          <w:iCs/>
          <w:lang w:val="es-ES"/>
        </w:rPr>
        <w:t>TIC</w:t>
      </w:r>
      <w:r w:rsidR="00F32E9E">
        <w:rPr>
          <w:rFonts w:ascii="Arial" w:hAnsi="Arial" w:cs="Arial"/>
          <w:i/>
          <w:iCs/>
          <w:lang w:val="es-ES"/>
        </w:rPr>
        <w:t>)</w:t>
      </w:r>
      <w:r w:rsidRPr="00364187">
        <w:rPr>
          <w:rFonts w:ascii="Arial" w:hAnsi="Arial" w:cs="Arial"/>
          <w:i/>
          <w:iCs/>
          <w:lang w:val="es-ES"/>
        </w:rPr>
        <w:t xml:space="preserve">. </w:t>
      </w:r>
    </w:p>
    <w:p w14:paraId="1F2593C2" w14:textId="75F2A4C6" w:rsidR="00294858" w:rsidRPr="00C379D0" w:rsidRDefault="00234BA7" w:rsidP="005F6236">
      <w:pPr>
        <w:pStyle w:val="StandardWeb"/>
        <w:spacing w:before="0" w:beforeAutospacing="0" w:after="0" w:afterAutospacing="0"/>
        <w:jc w:val="both"/>
        <w:rPr>
          <w:lang w:val="es-ES"/>
        </w:rPr>
      </w:pPr>
      <w:r w:rsidRPr="003F40A0">
        <w:rPr>
          <w:rFonts w:ascii="Arial" w:hAnsi="Arial" w:cs="Arial"/>
          <w:lang w:val="es-ES"/>
        </w:rPr>
        <w:t>E</w:t>
      </w:r>
      <w:r w:rsidR="00294858" w:rsidRPr="003F40A0">
        <w:rPr>
          <w:rFonts w:ascii="Arial" w:hAnsi="Arial" w:cs="Arial"/>
          <w:lang w:val="es-ES"/>
        </w:rPr>
        <w:t>n</w:t>
      </w:r>
      <w:r w:rsidR="003F40A0" w:rsidRPr="003F40A0">
        <w:rPr>
          <w:rFonts w:ascii="Arial" w:hAnsi="Arial" w:cs="Arial"/>
          <w:lang w:val="es-ES"/>
        </w:rPr>
        <w:t xml:space="preserve"> est</w:t>
      </w:r>
      <w:r w:rsidR="005B168C">
        <w:rPr>
          <w:rFonts w:ascii="Arial" w:hAnsi="Arial" w:cs="Arial"/>
          <w:lang w:val="es-ES"/>
        </w:rPr>
        <w:t>e segundo periodo</w:t>
      </w:r>
      <w:r w:rsidR="003F40A0" w:rsidRPr="003F40A0">
        <w:rPr>
          <w:rFonts w:ascii="Arial" w:hAnsi="Arial" w:cs="Arial"/>
          <w:lang w:val="es-ES"/>
        </w:rPr>
        <w:t xml:space="preserve">, el </w:t>
      </w:r>
      <w:r w:rsidR="002B54F3">
        <w:rPr>
          <w:rFonts w:ascii="Arial" w:hAnsi="Arial" w:cs="Arial"/>
          <w:lang w:val="es-ES"/>
        </w:rPr>
        <w:t>centro de atención</w:t>
      </w:r>
      <w:r w:rsidR="003F40A0" w:rsidRPr="003F40A0">
        <w:rPr>
          <w:rFonts w:ascii="Arial" w:hAnsi="Arial" w:cs="Arial"/>
          <w:lang w:val="es-ES"/>
        </w:rPr>
        <w:t xml:space="preserve"> de los artículos de la revista </w:t>
      </w:r>
      <w:r w:rsidR="00221074">
        <w:rPr>
          <w:rFonts w:ascii="Arial" w:hAnsi="Arial" w:cs="Arial"/>
          <w:lang w:val="es-ES"/>
        </w:rPr>
        <w:t>se ha desplazado</w:t>
      </w:r>
      <w:r w:rsidR="003F40A0">
        <w:rPr>
          <w:rFonts w:ascii="Arial" w:hAnsi="Arial" w:cs="Arial"/>
          <w:lang w:val="es-ES"/>
        </w:rPr>
        <w:t xml:space="preserve"> hacia dos grandes temas superpuestos: “aprendizaje” y “resultados” conectados por la “investigación”</w:t>
      </w:r>
      <w:r w:rsidR="00294858" w:rsidRPr="003F40A0">
        <w:rPr>
          <w:rFonts w:ascii="Arial" w:hAnsi="Arial" w:cs="Arial"/>
          <w:lang w:val="es-ES"/>
        </w:rPr>
        <w:t xml:space="preserve"> (78 hits)</w:t>
      </w:r>
      <w:r w:rsidR="00EC064C">
        <w:rPr>
          <w:rFonts w:ascii="Arial" w:hAnsi="Arial" w:cs="Arial"/>
          <w:lang w:val="es-ES"/>
        </w:rPr>
        <w:t xml:space="preserve"> (ver Figura 3)</w:t>
      </w:r>
      <w:r w:rsidR="00294858" w:rsidRPr="003F40A0">
        <w:rPr>
          <w:rFonts w:ascii="Arial" w:hAnsi="Arial" w:cs="Arial"/>
          <w:lang w:val="es-ES"/>
        </w:rPr>
        <w:t xml:space="preserve">. </w:t>
      </w:r>
      <w:r w:rsidR="00C379D0">
        <w:rPr>
          <w:rFonts w:ascii="Arial" w:hAnsi="Arial" w:cs="Arial"/>
          <w:lang w:val="es-ES"/>
        </w:rPr>
        <w:t xml:space="preserve">El tema “aprendizaje” </w:t>
      </w:r>
      <w:r w:rsidR="00674FDA">
        <w:rPr>
          <w:rFonts w:ascii="Arial" w:hAnsi="Arial" w:cs="Arial"/>
          <w:lang w:val="es-ES"/>
        </w:rPr>
        <w:t>presenta gran cantidad de</w:t>
      </w:r>
      <w:r w:rsidR="00C379D0">
        <w:rPr>
          <w:rFonts w:ascii="Arial" w:hAnsi="Arial" w:cs="Arial"/>
          <w:lang w:val="es-ES"/>
        </w:rPr>
        <w:t xml:space="preserve"> conceptos relacionados con la “educación”, aspecto que es relevante después del primer </w:t>
      </w:r>
      <w:r w:rsidR="005B168C">
        <w:rPr>
          <w:rFonts w:ascii="Arial" w:hAnsi="Arial" w:cs="Arial"/>
          <w:lang w:val="es-ES"/>
        </w:rPr>
        <w:t>periodo</w:t>
      </w:r>
      <w:r w:rsidR="00C379D0">
        <w:rPr>
          <w:rFonts w:ascii="Arial" w:hAnsi="Arial" w:cs="Arial"/>
          <w:lang w:val="es-ES"/>
        </w:rPr>
        <w:t xml:space="preserve">, donde las “tecnologías” eran el tema más </w:t>
      </w:r>
      <w:r w:rsidR="00D67665">
        <w:rPr>
          <w:rFonts w:ascii="Arial" w:hAnsi="Arial" w:cs="Arial"/>
          <w:lang w:val="es-ES"/>
        </w:rPr>
        <w:t>repetido</w:t>
      </w:r>
      <w:r w:rsidR="00C379D0">
        <w:rPr>
          <w:rFonts w:ascii="Arial" w:hAnsi="Arial" w:cs="Arial"/>
          <w:lang w:val="es-ES"/>
        </w:rPr>
        <w:t xml:space="preserve">. El tema aprendizaje conecta con </w:t>
      </w:r>
      <w:r w:rsidR="00C4620E">
        <w:rPr>
          <w:rFonts w:ascii="Arial" w:hAnsi="Arial" w:cs="Arial"/>
          <w:lang w:val="es-ES"/>
        </w:rPr>
        <w:t>el concepto</w:t>
      </w:r>
      <w:r w:rsidR="00C379D0">
        <w:rPr>
          <w:rFonts w:ascii="Arial" w:hAnsi="Arial" w:cs="Arial"/>
          <w:lang w:val="es-ES"/>
        </w:rPr>
        <w:t xml:space="preserve"> “formación” vía “tecnologías” y “educación”, con “</w:t>
      </w:r>
      <w:r w:rsidR="003D04B6">
        <w:rPr>
          <w:rFonts w:ascii="Arial" w:hAnsi="Arial" w:cs="Arial"/>
          <w:lang w:val="es-ES"/>
        </w:rPr>
        <w:t>estudiantes</w:t>
      </w:r>
      <w:r w:rsidR="00C379D0">
        <w:rPr>
          <w:rFonts w:ascii="Arial" w:hAnsi="Arial" w:cs="Arial"/>
          <w:lang w:val="es-ES"/>
        </w:rPr>
        <w:t>”</w:t>
      </w:r>
      <w:r w:rsidR="00C379D0" w:rsidRPr="00C379D0">
        <w:rPr>
          <w:rFonts w:ascii="Arial" w:hAnsi="Arial" w:cs="Arial"/>
          <w:lang w:val="es-ES"/>
        </w:rPr>
        <w:t xml:space="preserve"> (150 hits) a trav</w:t>
      </w:r>
      <w:r w:rsidR="00C379D0">
        <w:rPr>
          <w:rFonts w:ascii="Arial" w:hAnsi="Arial" w:cs="Arial"/>
          <w:lang w:val="es-ES"/>
        </w:rPr>
        <w:t>és de</w:t>
      </w:r>
      <w:r w:rsidR="00294858" w:rsidRPr="00C379D0">
        <w:rPr>
          <w:rFonts w:ascii="Arial" w:hAnsi="Arial" w:cs="Arial"/>
          <w:lang w:val="es-ES"/>
        </w:rPr>
        <w:t xml:space="preserve"> “de</w:t>
      </w:r>
      <w:r w:rsidR="00C379D0">
        <w:rPr>
          <w:rFonts w:ascii="Arial" w:hAnsi="Arial" w:cs="Arial"/>
          <w:lang w:val="es-ES"/>
        </w:rPr>
        <w:t>sarrollo</w:t>
      </w:r>
      <w:r w:rsidR="00294858" w:rsidRPr="00C379D0">
        <w:rPr>
          <w:rFonts w:ascii="Arial" w:hAnsi="Arial" w:cs="Arial"/>
          <w:lang w:val="es-ES"/>
        </w:rPr>
        <w:t xml:space="preserve">” (64 hits) </w:t>
      </w:r>
      <w:r w:rsidR="00C379D0">
        <w:rPr>
          <w:rFonts w:ascii="Arial" w:hAnsi="Arial" w:cs="Arial"/>
          <w:lang w:val="es-ES"/>
        </w:rPr>
        <w:t>y</w:t>
      </w:r>
      <w:r w:rsidR="00294858" w:rsidRPr="00C379D0">
        <w:rPr>
          <w:rFonts w:ascii="Arial" w:hAnsi="Arial" w:cs="Arial"/>
          <w:lang w:val="es-ES"/>
        </w:rPr>
        <w:t xml:space="preserve"> “</w:t>
      </w:r>
      <w:r w:rsidR="003D04B6">
        <w:rPr>
          <w:rFonts w:ascii="Arial" w:hAnsi="Arial" w:cs="Arial"/>
          <w:lang w:val="es-ES"/>
        </w:rPr>
        <w:t>docentes</w:t>
      </w:r>
      <w:r w:rsidR="00294858" w:rsidRPr="00C379D0">
        <w:rPr>
          <w:rFonts w:ascii="Arial" w:hAnsi="Arial" w:cs="Arial"/>
          <w:lang w:val="es-ES"/>
        </w:rPr>
        <w:t xml:space="preserve">” (132 hits), </w:t>
      </w:r>
      <w:r w:rsidR="00C4620E">
        <w:rPr>
          <w:rFonts w:ascii="Arial" w:hAnsi="Arial" w:cs="Arial"/>
          <w:lang w:val="es-ES"/>
        </w:rPr>
        <w:t>y con</w:t>
      </w:r>
      <w:r w:rsidR="00955109">
        <w:rPr>
          <w:rFonts w:ascii="Arial" w:hAnsi="Arial" w:cs="Arial"/>
          <w:lang w:val="es-ES"/>
        </w:rPr>
        <w:t xml:space="preserve"> </w:t>
      </w:r>
      <w:r w:rsidR="00294858" w:rsidRPr="00C379D0">
        <w:rPr>
          <w:rFonts w:ascii="Arial" w:hAnsi="Arial" w:cs="Arial"/>
          <w:lang w:val="es-ES"/>
        </w:rPr>
        <w:t>“evalua</w:t>
      </w:r>
      <w:r w:rsidR="00955109">
        <w:rPr>
          <w:rFonts w:ascii="Arial" w:hAnsi="Arial" w:cs="Arial"/>
          <w:lang w:val="es-ES"/>
        </w:rPr>
        <w:t>ción” ví</w:t>
      </w:r>
      <w:r w:rsidR="00294858" w:rsidRPr="00C379D0">
        <w:rPr>
          <w:rFonts w:ascii="Arial" w:hAnsi="Arial" w:cs="Arial"/>
          <w:lang w:val="es-ES"/>
        </w:rPr>
        <w:t>a “</w:t>
      </w:r>
      <w:r w:rsidR="00955109">
        <w:rPr>
          <w:rFonts w:ascii="Arial" w:hAnsi="Arial" w:cs="Arial"/>
          <w:lang w:val="es-ES"/>
        </w:rPr>
        <w:t>alumnos</w:t>
      </w:r>
      <w:r w:rsidR="00294858" w:rsidRPr="00C379D0">
        <w:rPr>
          <w:rFonts w:ascii="Arial" w:hAnsi="Arial" w:cs="Arial"/>
          <w:lang w:val="es-ES"/>
        </w:rPr>
        <w:t>”.</w:t>
      </w:r>
    </w:p>
    <w:p w14:paraId="0B3BE2F9" w14:textId="77777777" w:rsidR="00294858" w:rsidRPr="003D04B6" w:rsidRDefault="00294858" w:rsidP="005F6236">
      <w:pPr>
        <w:spacing w:line="240" w:lineRule="auto"/>
        <w:jc w:val="both"/>
        <w:rPr>
          <w:color w:val="auto"/>
          <w:lang w:val="es-ES"/>
        </w:rPr>
      </w:pPr>
    </w:p>
    <w:p w14:paraId="137F188A" w14:textId="77777777" w:rsidR="00294858" w:rsidRPr="008058E7" w:rsidRDefault="00294858" w:rsidP="005F6236">
      <w:pPr>
        <w:pStyle w:val="StandardWeb"/>
        <w:spacing w:before="0" w:beforeAutospacing="0" w:after="0" w:afterAutospacing="0"/>
        <w:jc w:val="center"/>
        <w:rPr>
          <w:lang w:val="es-ES"/>
        </w:rPr>
      </w:pPr>
      <w:r w:rsidRPr="008058E7">
        <w:rPr>
          <w:noProof/>
        </w:rPr>
        <w:lastRenderedPageBreak/>
        <w:drawing>
          <wp:inline distT="0" distB="0" distL="0" distR="0" wp14:anchorId="2FD3A410" wp14:editId="6549C0EB">
            <wp:extent cx="5224532" cy="5224532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ncept_map2005-2015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5378" cy="5225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D34D0" w14:textId="77777777" w:rsidR="00294858" w:rsidRPr="008058E7" w:rsidRDefault="00294858" w:rsidP="005F6236">
      <w:pPr>
        <w:pStyle w:val="StandardWeb"/>
        <w:spacing w:before="0" w:beforeAutospacing="0" w:after="0" w:afterAutospacing="0"/>
        <w:jc w:val="center"/>
        <w:rPr>
          <w:lang w:val="es-ES"/>
        </w:rPr>
      </w:pPr>
      <w:r w:rsidRPr="008058E7">
        <w:rPr>
          <w:rFonts w:ascii="Arial" w:hAnsi="Arial" w:cs="Arial"/>
          <w:sz w:val="20"/>
          <w:szCs w:val="20"/>
          <w:lang w:val="es-ES"/>
        </w:rPr>
        <w:t>Figur</w:t>
      </w:r>
      <w:r w:rsidR="00C72088">
        <w:rPr>
          <w:rFonts w:ascii="Arial" w:hAnsi="Arial" w:cs="Arial"/>
          <w:sz w:val="20"/>
          <w:szCs w:val="20"/>
          <w:lang w:val="es-ES"/>
        </w:rPr>
        <w:t>a</w:t>
      </w:r>
      <w:r w:rsidRPr="008058E7">
        <w:rPr>
          <w:rFonts w:ascii="Arial" w:hAnsi="Arial" w:cs="Arial"/>
          <w:sz w:val="20"/>
          <w:szCs w:val="20"/>
          <w:lang w:val="es-ES"/>
        </w:rPr>
        <w:t xml:space="preserve"> 3. T</w:t>
      </w:r>
      <w:r w:rsidR="00C72088">
        <w:rPr>
          <w:rFonts w:ascii="Arial" w:hAnsi="Arial" w:cs="Arial"/>
          <w:sz w:val="20"/>
          <w:szCs w:val="20"/>
          <w:lang w:val="es-ES"/>
        </w:rPr>
        <w:t xml:space="preserve">emas en la revista Edutec-e entre </w:t>
      </w:r>
      <w:r w:rsidRPr="008058E7">
        <w:rPr>
          <w:rFonts w:ascii="Arial" w:hAnsi="Arial" w:cs="Arial"/>
          <w:sz w:val="20"/>
          <w:szCs w:val="20"/>
          <w:lang w:val="es-ES"/>
        </w:rPr>
        <w:t xml:space="preserve">2005 </w:t>
      </w:r>
      <w:r w:rsidR="00C72088">
        <w:rPr>
          <w:rFonts w:ascii="Arial" w:hAnsi="Arial" w:cs="Arial"/>
          <w:sz w:val="20"/>
          <w:szCs w:val="20"/>
          <w:lang w:val="es-ES"/>
        </w:rPr>
        <w:t>y</w:t>
      </w:r>
      <w:r w:rsidRPr="008058E7">
        <w:rPr>
          <w:rFonts w:ascii="Arial" w:hAnsi="Arial" w:cs="Arial"/>
          <w:sz w:val="20"/>
          <w:szCs w:val="20"/>
          <w:lang w:val="es-ES"/>
        </w:rPr>
        <w:t xml:space="preserve"> 2015.</w:t>
      </w:r>
    </w:p>
    <w:p w14:paraId="7A3FB865" w14:textId="77777777" w:rsidR="00294858" w:rsidRPr="008058E7" w:rsidRDefault="00294858" w:rsidP="005F6236">
      <w:pPr>
        <w:spacing w:line="240" w:lineRule="auto"/>
        <w:jc w:val="both"/>
        <w:rPr>
          <w:color w:val="auto"/>
          <w:lang w:val="es-ES"/>
        </w:rPr>
      </w:pPr>
    </w:p>
    <w:p w14:paraId="01ADEB92" w14:textId="6CD29F90" w:rsidR="00C4620E" w:rsidRPr="003D04B6" w:rsidRDefault="00C4620E" w:rsidP="005F6236">
      <w:pPr>
        <w:pStyle w:val="StandardWeb"/>
        <w:spacing w:before="0" w:beforeAutospacing="0" w:after="0" w:afterAutospacing="0"/>
        <w:jc w:val="both"/>
        <w:rPr>
          <w:lang w:val="es-ES"/>
        </w:rPr>
      </w:pPr>
      <w:r w:rsidRPr="00955109">
        <w:rPr>
          <w:rFonts w:ascii="Arial" w:hAnsi="Arial" w:cs="Arial"/>
          <w:lang w:val="es-ES"/>
        </w:rPr>
        <w:t xml:space="preserve">Después de un primer </w:t>
      </w:r>
      <w:r>
        <w:rPr>
          <w:rFonts w:ascii="Arial" w:hAnsi="Arial" w:cs="Arial"/>
          <w:lang w:val="es-ES"/>
        </w:rPr>
        <w:t>periodo</w:t>
      </w:r>
      <w:r w:rsidRPr="00955109">
        <w:rPr>
          <w:rFonts w:ascii="Arial" w:hAnsi="Arial" w:cs="Arial"/>
          <w:lang w:val="es-ES"/>
        </w:rPr>
        <w:t xml:space="preserve"> de fascinación</w:t>
      </w:r>
      <w:r w:rsidR="004D3443">
        <w:rPr>
          <w:rFonts w:ascii="Arial" w:hAnsi="Arial" w:cs="Arial"/>
          <w:lang w:val="es-ES"/>
        </w:rPr>
        <w:t xml:space="preserve"> (1995-2004)</w:t>
      </w:r>
      <w:r w:rsidRPr="00955109">
        <w:rPr>
          <w:rFonts w:ascii="Arial" w:hAnsi="Arial" w:cs="Arial"/>
          <w:lang w:val="es-ES"/>
        </w:rPr>
        <w:t xml:space="preserve"> </w:t>
      </w:r>
      <w:r w:rsidR="009F692E">
        <w:rPr>
          <w:rFonts w:ascii="Arial" w:hAnsi="Arial" w:cs="Arial"/>
          <w:lang w:val="es-ES"/>
        </w:rPr>
        <w:t>por</w:t>
      </w:r>
      <w:r w:rsidRPr="00955109">
        <w:rPr>
          <w:rFonts w:ascii="Arial" w:hAnsi="Arial" w:cs="Arial"/>
          <w:lang w:val="es-ES"/>
        </w:rPr>
        <w:t xml:space="preserve"> las oportunidades que la tecnología </w:t>
      </w:r>
      <w:r>
        <w:rPr>
          <w:rFonts w:ascii="Arial" w:hAnsi="Arial" w:cs="Arial"/>
          <w:lang w:val="es-ES"/>
        </w:rPr>
        <w:t>ofrece para la ense</w:t>
      </w:r>
      <w:r w:rsidR="009F692E" w:rsidRPr="001D790F">
        <w:rPr>
          <w:rFonts w:ascii="Arial" w:hAnsi="Arial" w:cs="Arial"/>
          <w:lang w:val="es-ES"/>
        </w:rPr>
        <w:t>ñ</w:t>
      </w:r>
      <w:r>
        <w:rPr>
          <w:rFonts w:ascii="Arial" w:hAnsi="Arial" w:cs="Arial"/>
          <w:lang w:val="es-ES"/>
        </w:rPr>
        <w:t xml:space="preserve">anza y el aprendizaje, </w:t>
      </w:r>
      <w:r w:rsidR="0070551E">
        <w:rPr>
          <w:rFonts w:ascii="Arial" w:hAnsi="Arial" w:cs="Arial"/>
          <w:lang w:val="es-ES"/>
        </w:rPr>
        <w:t>aparecen</w:t>
      </w:r>
      <w:r>
        <w:rPr>
          <w:rFonts w:ascii="Arial" w:hAnsi="Arial" w:cs="Arial"/>
          <w:lang w:val="es-ES"/>
        </w:rPr>
        <w:t xml:space="preserve"> estudios educ</w:t>
      </w:r>
      <w:r w:rsidR="0070551E">
        <w:rPr>
          <w:rFonts w:ascii="Arial" w:hAnsi="Arial" w:cs="Arial"/>
          <w:lang w:val="es-ES"/>
        </w:rPr>
        <w:t>ativos empíricos donde el énfasi</w:t>
      </w:r>
      <w:r>
        <w:rPr>
          <w:rFonts w:ascii="Arial" w:hAnsi="Arial" w:cs="Arial"/>
          <w:lang w:val="es-ES"/>
        </w:rPr>
        <w:t>s está puesto en los estudiantes y los profesores</w:t>
      </w:r>
      <w:r w:rsidR="0070551E">
        <w:rPr>
          <w:rFonts w:ascii="Arial" w:hAnsi="Arial" w:cs="Arial"/>
          <w:lang w:val="es-ES"/>
        </w:rPr>
        <w:t>, como se discute a continuación en relación a la Figura 3</w:t>
      </w:r>
      <w:r>
        <w:rPr>
          <w:rFonts w:ascii="Arial" w:hAnsi="Arial" w:cs="Arial"/>
          <w:lang w:val="es-ES"/>
        </w:rPr>
        <w:t>.</w:t>
      </w:r>
    </w:p>
    <w:p w14:paraId="1DE17A0A" w14:textId="77777777" w:rsidR="00C4620E" w:rsidRDefault="00C4620E" w:rsidP="005F6236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</w:p>
    <w:p w14:paraId="6D36584F" w14:textId="77777777" w:rsidR="00DC3E54" w:rsidRDefault="003D04B6" w:rsidP="005F6236">
      <w:pPr>
        <w:pStyle w:val="StandardWeb"/>
        <w:spacing w:before="0" w:beforeAutospacing="0" w:after="0" w:afterAutospacing="0"/>
        <w:jc w:val="both"/>
        <w:rPr>
          <w:lang w:val="es-ES"/>
        </w:rPr>
      </w:pPr>
      <w:r w:rsidRPr="003D04B6">
        <w:rPr>
          <w:rFonts w:ascii="Arial" w:hAnsi="Arial" w:cs="Arial"/>
          <w:lang w:val="es-ES"/>
        </w:rPr>
        <w:t>En el tema aprendizaje, las tecnologías de la información y la comunicaci</w:t>
      </w:r>
      <w:r>
        <w:rPr>
          <w:rFonts w:ascii="Arial" w:hAnsi="Arial" w:cs="Arial"/>
          <w:lang w:val="es-ES"/>
        </w:rPr>
        <w:t>ón (</w:t>
      </w:r>
      <w:r w:rsidR="00DC3E54">
        <w:rPr>
          <w:rFonts w:ascii="Arial" w:hAnsi="Arial" w:cs="Arial"/>
          <w:lang w:val="es-ES"/>
        </w:rPr>
        <w:t>“</w:t>
      </w:r>
      <w:r>
        <w:rPr>
          <w:rFonts w:ascii="Arial" w:hAnsi="Arial" w:cs="Arial"/>
          <w:lang w:val="es-ES"/>
        </w:rPr>
        <w:t>TIC</w:t>
      </w:r>
      <w:r w:rsidR="00DC3E54">
        <w:rPr>
          <w:rFonts w:ascii="Arial" w:hAnsi="Arial" w:cs="Arial"/>
          <w:lang w:val="es-ES"/>
        </w:rPr>
        <w:t>”</w:t>
      </w:r>
      <w:r>
        <w:rPr>
          <w:rFonts w:ascii="Arial" w:hAnsi="Arial" w:cs="Arial"/>
          <w:lang w:val="es-ES"/>
        </w:rPr>
        <w:t xml:space="preserve">) como concepto están </w:t>
      </w:r>
      <w:r w:rsidR="00DC3E54">
        <w:rPr>
          <w:rFonts w:ascii="Arial" w:hAnsi="Arial" w:cs="Arial"/>
          <w:lang w:val="es-ES"/>
        </w:rPr>
        <w:t>unidas</w:t>
      </w:r>
      <w:r>
        <w:rPr>
          <w:rFonts w:ascii="Arial" w:hAnsi="Arial" w:cs="Arial"/>
          <w:lang w:val="es-ES"/>
        </w:rPr>
        <w:t xml:space="preserve"> a “aprendizaje” y “proceso” vía “</w:t>
      </w:r>
      <w:r w:rsidR="00BF6825">
        <w:rPr>
          <w:rFonts w:ascii="Arial" w:hAnsi="Arial" w:cs="Arial"/>
          <w:lang w:val="es-ES"/>
        </w:rPr>
        <w:t>docentes”, “</w:t>
      </w:r>
      <w:r w:rsidR="00294858" w:rsidRPr="003D04B6">
        <w:rPr>
          <w:rFonts w:ascii="Arial" w:hAnsi="Arial" w:cs="Arial"/>
          <w:lang w:val="es-ES"/>
        </w:rPr>
        <w:t>uso</w:t>
      </w:r>
      <w:r w:rsidR="00BF6825">
        <w:rPr>
          <w:rFonts w:ascii="Arial" w:hAnsi="Arial" w:cs="Arial"/>
          <w:lang w:val="es-ES"/>
        </w:rPr>
        <w:t>”</w:t>
      </w:r>
      <w:r w:rsidR="00294858" w:rsidRPr="003D04B6">
        <w:rPr>
          <w:rFonts w:ascii="Arial" w:hAnsi="Arial" w:cs="Arial"/>
          <w:lang w:val="es-ES"/>
        </w:rPr>
        <w:t xml:space="preserve"> </w:t>
      </w:r>
      <w:r w:rsidR="00BF6825">
        <w:rPr>
          <w:rFonts w:ascii="Arial" w:hAnsi="Arial" w:cs="Arial"/>
          <w:lang w:val="es-ES"/>
        </w:rPr>
        <w:t>y</w:t>
      </w:r>
      <w:r w:rsidR="00294858" w:rsidRPr="003D04B6">
        <w:rPr>
          <w:rFonts w:ascii="Arial" w:hAnsi="Arial" w:cs="Arial"/>
          <w:lang w:val="es-ES"/>
        </w:rPr>
        <w:t xml:space="preserve"> “experiencia</w:t>
      </w:r>
      <w:r w:rsidR="00BF6825">
        <w:rPr>
          <w:rFonts w:ascii="Arial" w:hAnsi="Arial" w:cs="Arial"/>
          <w:lang w:val="es-ES"/>
        </w:rPr>
        <w:t>”</w:t>
      </w:r>
      <w:r w:rsidR="00294858" w:rsidRPr="003D04B6">
        <w:rPr>
          <w:rFonts w:ascii="Arial" w:hAnsi="Arial" w:cs="Arial"/>
          <w:lang w:val="es-ES"/>
        </w:rPr>
        <w:t xml:space="preserve">. </w:t>
      </w:r>
      <w:r w:rsidR="00DC3E54">
        <w:rPr>
          <w:rFonts w:ascii="Arial" w:hAnsi="Arial" w:cs="Arial"/>
          <w:lang w:val="es-ES"/>
        </w:rPr>
        <w:t>E</w:t>
      </w:r>
      <w:r w:rsidR="00106333" w:rsidRPr="00106333">
        <w:rPr>
          <w:rFonts w:ascii="Arial" w:hAnsi="Arial" w:cs="Arial"/>
          <w:lang w:val="es-ES"/>
        </w:rPr>
        <w:t xml:space="preserve">n este </w:t>
      </w:r>
      <w:r w:rsidR="005B168C">
        <w:rPr>
          <w:rFonts w:ascii="Arial" w:hAnsi="Arial" w:cs="Arial"/>
          <w:lang w:val="es-ES"/>
        </w:rPr>
        <w:t>periodo</w:t>
      </w:r>
      <w:r w:rsidR="00106333" w:rsidRPr="00106333">
        <w:rPr>
          <w:rFonts w:ascii="Arial" w:hAnsi="Arial" w:cs="Arial"/>
          <w:lang w:val="es-ES"/>
        </w:rPr>
        <w:t>,</w:t>
      </w:r>
      <w:r w:rsidR="00DC3E54">
        <w:rPr>
          <w:rFonts w:ascii="Arial" w:hAnsi="Arial" w:cs="Arial"/>
          <w:lang w:val="es-ES"/>
        </w:rPr>
        <w:t xml:space="preserve"> vemos que</w:t>
      </w:r>
      <w:r w:rsidR="00106333" w:rsidRPr="00106333">
        <w:rPr>
          <w:rFonts w:ascii="Arial" w:hAnsi="Arial" w:cs="Arial"/>
          <w:lang w:val="es-ES"/>
        </w:rPr>
        <w:t xml:space="preserve"> las TIC, y</w:t>
      </w:r>
      <w:r w:rsidR="00106333">
        <w:rPr>
          <w:rFonts w:ascii="Arial" w:hAnsi="Arial" w:cs="Arial"/>
          <w:lang w:val="es-ES"/>
        </w:rPr>
        <w:t xml:space="preserve"> especialmente las herramientas Web 2.0</w:t>
      </w:r>
      <w:r w:rsidR="00294858" w:rsidRPr="00106333">
        <w:rPr>
          <w:rFonts w:ascii="Arial" w:hAnsi="Arial" w:cs="Arial"/>
          <w:lang w:val="es-ES"/>
        </w:rPr>
        <w:t xml:space="preserve"> (Aguaded &amp; Fa</w:t>
      </w:r>
      <w:r w:rsidR="00106333">
        <w:rPr>
          <w:rFonts w:ascii="Arial" w:hAnsi="Arial" w:cs="Arial"/>
          <w:lang w:val="es-ES"/>
        </w:rPr>
        <w:t>ndos, 2008; de la Torre, 2006), se utilizan en diferentes experiencias educativas para mejorar</w:t>
      </w:r>
      <w:r w:rsidR="00DC3E54">
        <w:rPr>
          <w:rFonts w:ascii="Arial" w:hAnsi="Arial" w:cs="Arial"/>
          <w:lang w:val="es-ES"/>
        </w:rPr>
        <w:t>/apoyar</w:t>
      </w:r>
      <w:r w:rsidR="00106333">
        <w:rPr>
          <w:rFonts w:ascii="Arial" w:hAnsi="Arial" w:cs="Arial"/>
          <w:lang w:val="es-ES"/>
        </w:rPr>
        <w:t xml:space="preserve"> los procesos de aprendizaje</w:t>
      </w:r>
      <w:r w:rsidR="00294858" w:rsidRPr="00106333">
        <w:rPr>
          <w:rFonts w:ascii="Arial" w:hAnsi="Arial" w:cs="Arial"/>
          <w:lang w:val="es-ES"/>
        </w:rPr>
        <w:t xml:space="preserve">. </w:t>
      </w:r>
    </w:p>
    <w:p w14:paraId="704A5540" w14:textId="0AA03286" w:rsidR="00294858" w:rsidRPr="004C52A0" w:rsidRDefault="001D790F" w:rsidP="005F6236">
      <w:pPr>
        <w:pStyle w:val="StandardWeb"/>
        <w:spacing w:before="0" w:beforeAutospacing="0" w:after="0" w:afterAutospacing="0"/>
        <w:jc w:val="both"/>
        <w:rPr>
          <w:lang w:val="es-ES"/>
        </w:rPr>
      </w:pPr>
      <w:r w:rsidRPr="001D790F">
        <w:rPr>
          <w:rFonts w:ascii="Arial" w:hAnsi="Arial" w:cs="Arial"/>
          <w:lang w:val="es-ES"/>
        </w:rPr>
        <w:t>Asimismo, conceptos como “</w:t>
      </w:r>
      <w:r w:rsidR="00294858" w:rsidRPr="001D790F">
        <w:rPr>
          <w:rFonts w:ascii="Arial" w:hAnsi="Arial" w:cs="Arial"/>
          <w:lang w:val="es-ES"/>
        </w:rPr>
        <w:t>enseñanza</w:t>
      </w:r>
      <w:r w:rsidRPr="001D790F">
        <w:rPr>
          <w:rFonts w:ascii="Arial" w:hAnsi="Arial" w:cs="Arial"/>
          <w:lang w:val="es-ES"/>
        </w:rPr>
        <w:t>”</w:t>
      </w:r>
      <w:r w:rsidR="00294858" w:rsidRPr="001D790F">
        <w:rPr>
          <w:rFonts w:ascii="Arial" w:hAnsi="Arial" w:cs="Arial"/>
          <w:lang w:val="es-ES"/>
        </w:rPr>
        <w:t>, “</w:t>
      </w:r>
      <w:r w:rsidRPr="001D790F">
        <w:rPr>
          <w:rFonts w:ascii="Arial" w:hAnsi="Arial" w:cs="Arial"/>
          <w:lang w:val="es-ES"/>
        </w:rPr>
        <w:t>educativo/a”</w:t>
      </w:r>
      <w:r w:rsidR="00294858" w:rsidRPr="001D790F">
        <w:rPr>
          <w:rFonts w:ascii="Arial" w:hAnsi="Arial" w:cs="Arial"/>
          <w:lang w:val="es-ES"/>
        </w:rPr>
        <w:t>, “recursos</w:t>
      </w:r>
      <w:r w:rsidRPr="001D790F">
        <w:rPr>
          <w:rFonts w:ascii="Arial" w:hAnsi="Arial" w:cs="Arial"/>
          <w:lang w:val="es-ES"/>
        </w:rPr>
        <w:t>”</w:t>
      </w:r>
      <w:r w:rsidR="00294858" w:rsidRPr="001D790F">
        <w:rPr>
          <w:rFonts w:ascii="Arial" w:hAnsi="Arial" w:cs="Arial"/>
          <w:lang w:val="es-ES"/>
        </w:rPr>
        <w:t xml:space="preserve"> </w:t>
      </w:r>
      <w:r w:rsidRPr="001D790F">
        <w:rPr>
          <w:rFonts w:ascii="Arial" w:hAnsi="Arial" w:cs="Arial"/>
          <w:lang w:val="es-ES"/>
        </w:rPr>
        <w:t>y</w:t>
      </w:r>
      <w:r w:rsidR="00294858" w:rsidRPr="001D790F">
        <w:rPr>
          <w:rFonts w:ascii="Arial" w:hAnsi="Arial" w:cs="Arial"/>
          <w:lang w:val="es-ES"/>
        </w:rPr>
        <w:t xml:space="preserve"> </w:t>
      </w:r>
      <w:r w:rsidRPr="001D790F">
        <w:rPr>
          <w:rFonts w:ascii="Arial" w:hAnsi="Arial" w:cs="Arial"/>
          <w:lang w:val="es-ES"/>
        </w:rPr>
        <w:t>“</w:t>
      </w:r>
      <w:r w:rsidR="00294858" w:rsidRPr="001D790F">
        <w:rPr>
          <w:rFonts w:ascii="Arial" w:hAnsi="Arial" w:cs="Arial"/>
          <w:lang w:val="es-ES"/>
        </w:rPr>
        <w:t>aplicación</w:t>
      </w:r>
      <w:r w:rsidRPr="001D790F">
        <w:rPr>
          <w:rFonts w:ascii="Arial" w:hAnsi="Arial" w:cs="Arial"/>
          <w:lang w:val="es-ES"/>
        </w:rPr>
        <w:t>”, est</w:t>
      </w:r>
      <w:r>
        <w:rPr>
          <w:rFonts w:ascii="Arial" w:hAnsi="Arial" w:cs="Arial"/>
          <w:lang w:val="es-ES"/>
        </w:rPr>
        <w:t>án conectados a “aprendizaje” y “proceso”</w:t>
      </w:r>
      <w:r w:rsidR="00294858" w:rsidRPr="001D790F">
        <w:rPr>
          <w:rFonts w:ascii="Arial" w:hAnsi="Arial" w:cs="Arial"/>
          <w:lang w:val="es-ES"/>
        </w:rPr>
        <w:t xml:space="preserve">. </w:t>
      </w:r>
      <w:r w:rsidR="004C52A0" w:rsidRPr="004C52A0">
        <w:rPr>
          <w:rFonts w:ascii="Arial" w:hAnsi="Arial" w:cs="Arial"/>
          <w:lang w:val="es-ES"/>
        </w:rPr>
        <w:t xml:space="preserve">Aquí es un tema importante el desarrollo y la aplicación </w:t>
      </w:r>
      <w:r w:rsidR="004C52A0">
        <w:rPr>
          <w:rFonts w:ascii="Arial" w:hAnsi="Arial" w:cs="Arial"/>
          <w:lang w:val="es-ES"/>
        </w:rPr>
        <w:t xml:space="preserve">en el contexto educativo </w:t>
      </w:r>
      <w:r w:rsidR="004C52A0" w:rsidRPr="004C52A0">
        <w:rPr>
          <w:rFonts w:ascii="Arial" w:hAnsi="Arial" w:cs="Arial"/>
          <w:lang w:val="es-ES"/>
        </w:rPr>
        <w:t xml:space="preserve">de nuevos recursos educativos multimedia </w:t>
      </w:r>
      <w:r w:rsidR="00294858" w:rsidRPr="004C52A0">
        <w:rPr>
          <w:rFonts w:ascii="Arial" w:hAnsi="Arial" w:cs="Arial"/>
          <w:lang w:val="es-ES"/>
        </w:rPr>
        <w:t xml:space="preserve">(Armenteros, Benítez &amp; Curca, 2010) </w:t>
      </w:r>
      <w:r w:rsidR="004C52A0" w:rsidRPr="004C52A0">
        <w:rPr>
          <w:rFonts w:ascii="Arial" w:hAnsi="Arial" w:cs="Arial"/>
          <w:lang w:val="es-ES"/>
        </w:rPr>
        <w:t xml:space="preserve">y </w:t>
      </w:r>
      <w:r w:rsidR="004C52A0">
        <w:rPr>
          <w:rFonts w:ascii="Arial" w:hAnsi="Arial" w:cs="Arial"/>
          <w:lang w:val="es-ES"/>
        </w:rPr>
        <w:t>de</w:t>
      </w:r>
      <w:r w:rsidR="004C52A0" w:rsidRPr="004C52A0">
        <w:rPr>
          <w:rFonts w:ascii="Arial" w:hAnsi="Arial" w:cs="Arial"/>
          <w:lang w:val="es-ES"/>
        </w:rPr>
        <w:t xml:space="preserve"> recursos educativos abiertos </w:t>
      </w:r>
      <w:r w:rsidR="00294858" w:rsidRPr="004C52A0">
        <w:rPr>
          <w:rFonts w:ascii="Arial" w:hAnsi="Arial" w:cs="Arial"/>
          <w:lang w:val="es-ES"/>
        </w:rPr>
        <w:t xml:space="preserve">(Guzmán &amp; Vila, 2011). </w:t>
      </w:r>
    </w:p>
    <w:p w14:paraId="6EB55E13" w14:textId="77777777" w:rsidR="00294858" w:rsidRPr="004C52A0" w:rsidRDefault="00294858" w:rsidP="005F6236">
      <w:pPr>
        <w:spacing w:line="240" w:lineRule="auto"/>
        <w:jc w:val="both"/>
        <w:rPr>
          <w:color w:val="auto"/>
          <w:lang w:val="es-ES"/>
        </w:rPr>
      </w:pPr>
    </w:p>
    <w:p w14:paraId="3EE6F969" w14:textId="19741107" w:rsidR="00294858" w:rsidRDefault="007D4C97" w:rsidP="005F6236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7D4C97">
        <w:rPr>
          <w:rFonts w:ascii="Arial" w:hAnsi="Arial" w:cs="Arial"/>
          <w:lang w:val="es-ES"/>
        </w:rPr>
        <w:t>En cua</w:t>
      </w:r>
      <w:r>
        <w:rPr>
          <w:rFonts w:ascii="Arial" w:hAnsi="Arial" w:cs="Arial"/>
          <w:lang w:val="es-ES"/>
        </w:rPr>
        <w:t>nto a recursos educativos o tec</w:t>
      </w:r>
      <w:r w:rsidRPr="007D4C97">
        <w:rPr>
          <w:rFonts w:ascii="Arial" w:hAnsi="Arial" w:cs="Arial"/>
          <w:lang w:val="es-ES"/>
        </w:rPr>
        <w:t>nologías para la formaci</w:t>
      </w:r>
      <w:r>
        <w:rPr>
          <w:rFonts w:ascii="Arial" w:hAnsi="Arial" w:cs="Arial"/>
          <w:lang w:val="es-ES"/>
        </w:rPr>
        <w:t xml:space="preserve">ón, </w:t>
      </w:r>
      <w:r w:rsidR="00E00F03">
        <w:rPr>
          <w:rFonts w:ascii="Arial" w:hAnsi="Arial" w:cs="Arial"/>
          <w:lang w:val="es-ES"/>
        </w:rPr>
        <w:t xml:space="preserve">otras herramientas que </w:t>
      </w:r>
      <w:r w:rsidR="00CA14CF">
        <w:rPr>
          <w:rFonts w:ascii="Arial" w:hAnsi="Arial" w:cs="Arial"/>
          <w:lang w:val="es-ES"/>
        </w:rPr>
        <w:t xml:space="preserve">aparecieron </w:t>
      </w:r>
      <w:r w:rsidR="00E00F03">
        <w:rPr>
          <w:rFonts w:ascii="Arial" w:hAnsi="Arial" w:cs="Arial"/>
          <w:lang w:val="es-ES"/>
        </w:rPr>
        <w:t xml:space="preserve">en el </w:t>
      </w:r>
      <w:r w:rsidR="005B168C">
        <w:rPr>
          <w:rFonts w:ascii="Arial" w:hAnsi="Arial" w:cs="Arial"/>
          <w:lang w:val="es-ES"/>
        </w:rPr>
        <w:t>periodo</w:t>
      </w:r>
      <w:r w:rsidR="00E00F03">
        <w:rPr>
          <w:rFonts w:ascii="Arial" w:hAnsi="Arial" w:cs="Arial"/>
          <w:lang w:val="es-ES"/>
        </w:rPr>
        <w:t xml:space="preserve"> anterior siguen siendo temas relevantes</w:t>
      </w:r>
      <w:r w:rsidR="00CA14CF">
        <w:rPr>
          <w:rFonts w:ascii="Arial" w:hAnsi="Arial" w:cs="Arial"/>
          <w:lang w:val="es-ES"/>
        </w:rPr>
        <w:t xml:space="preserve"> </w:t>
      </w:r>
      <w:r w:rsidR="00CA14CF">
        <w:rPr>
          <w:rFonts w:ascii="Arial" w:hAnsi="Arial" w:cs="Arial"/>
          <w:lang w:val="es-ES"/>
        </w:rPr>
        <w:lastRenderedPageBreak/>
        <w:t>en este</w:t>
      </w:r>
      <w:r w:rsidR="00E00F03">
        <w:rPr>
          <w:rFonts w:ascii="Arial" w:hAnsi="Arial" w:cs="Arial"/>
          <w:lang w:val="es-ES"/>
        </w:rPr>
        <w:t>, p.e. los videojuegos</w:t>
      </w:r>
      <w:r w:rsidR="00294858" w:rsidRPr="00E00F03">
        <w:rPr>
          <w:rFonts w:ascii="Arial" w:hAnsi="Arial" w:cs="Arial"/>
          <w:lang w:val="es-ES"/>
        </w:rPr>
        <w:t xml:space="preserve"> (Pérez Martín &amp; Ruiz, 2006; Sánchez Rodríguez, Alfageme &amp; Serrano, 2011), </w:t>
      </w:r>
      <w:r w:rsidR="00E00F03">
        <w:rPr>
          <w:rFonts w:ascii="Arial" w:hAnsi="Arial" w:cs="Arial"/>
          <w:lang w:val="es-ES"/>
        </w:rPr>
        <w:t xml:space="preserve">las tecnologías comunicativas como los foros </w:t>
      </w:r>
      <w:r w:rsidR="00294858" w:rsidRPr="00E00F03">
        <w:rPr>
          <w:rFonts w:ascii="Arial" w:hAnsi="Arial" w:cs="Arial"/>
          <w:lang w:val="es-ES"/>
        </w:rPr>
        <w:t xml:space="preserve">(Aveleyra &amp; Chiabrando, 2009), </w:t>
      </w:r>
      <w:r w:rsidR="00E00F03">
        <w:rPr>
          <w:rFonts w:ascii="Arial" w:hAnsi="Arial" w:cs="Arial"/>
          <w:lang w:val="es-ES"/>
        </w:rPr>
        <w:t xml:space="preserve">la televisión </w:t>
      </w:r>
      <w:r w:rsidR="00294858" w:rsidRPr="00E00F03">
        <w:rPr>
          <w:rFonts w:ascii="Arial" w:hAnsi="Arial" w:cs="Arial"/>
          <w:lang w:val="es-ES"/>
        </w:rPr>
        <w:t>(Marín Díaz, González López &amp; Cabero, 2009) o</w:t>
      </w:r>
      <w:r w:rsidR="00E00F03">
        <w:rPr>
          <w:rFonts w:ascii="Arial" w:hAnsi="Arial" w:cs="Arial"/>
          <w:lang w:val="es-ES"/>
        </w:rPr>
        <w:t xml:space="preserve"> la</w:t>
      </w:r>
      <w:r w:rsidR="00CA14CF">
        <w:rPr>
          <w:rFonts w:ascii="Arial" w:hAnsi="Arial" w:cs="Arial"/>
          <w:lang w:val="es-ES"/>
        </w:rPr>
        <w:t xml:space="preserve"> W</w:t>
      </w:r>
      <w:r w:rsidR="00294858" w:rsidRPr="00E00F03">
        <w:rPr>
          <w:rFonts w:ascii="Arial" w:hAnsi="Arial" w:cs="Arial"/>
          <w:lang w:val="es-ES"/>
        </w:rPr>
        <w:t>ebquest (del Campo &amp; Parte, 2011; Domínguez et al., 2015; Rodera, 2008).</w:t>
      </w:r>
    </w:p>
    <w:p w14:paraId="287B3289" w14:textId="77777777" w:rsidR="00E734D9" w:rsidRPr="00E00F03" w:rsidRDefault="00E734D9" w:rsidP="005F6236">
      <w:pPr>
        <w:pStyle w:val="StandardWeb"/>
        <w:spacing w:before="0" w:beforeAutospacing="0" w:after="0" w:afterAutospacing="0"/>
        <w:jc w:val="both"/>
        <w:rPr>
          <w:lang w:val="es-ES"/>
        </w:rPr>
      </w:pPr>
    </w:p>
    <w:p w14:paraId="3DFB0A62" w14:textId="2AB3B30B" w:rsidR="00294858" w:rsidRPr="00716507" w:rsidRDefault="00CB505A" w:rsidP="005F6236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Surgen, además, o</w:t>
      </w:r>
      <w:r w:rsidRPr="00CB505A">
        <w:rPr>
          <w:rFonts w:ascii="Arial" w:hAnsi="Arial" w:cs="Arial"/>
          <w:lang w:val="es-ES"/>
        </w:rPr>
        <w:t>tras nuevas tecnologías y recursos como oportunidades de la tecnolog</w:t>
      </w:r>
      <w:r>
        <w:rPr>
          <w:rFonts w:ascii="Arial" w:hAnsi="Arial" w:cs="Arial"/>
          <w:lang w:val="es-ES"/>
        </w:rPr>
        <w:t>ía para mejorar</w:t>
      </w:r>
      <w:r w:rsidR="006047D8">
        <w:rPr>
          <w:rFonts w:ascii="Arial" w:hAnsi="Arial" w:cs="Arial"/>
          <w:lang w:val="es-ES"/>
        </w:rPr>
        <w:t>/apoyar</w:t>
      </w:r>
      <w:r>
        <w:rPr>
          <w:rFonts w:ascii="Arial" w:hAnsi="Arial" w:cs="Arial"/>
          <w:lang w:val="es-ES"/>
        </w:rPr>
        <w:t xml:space="preserve"> el aprendizaje y la ense</w:t>
      </w:r>
      <w:r w:rsidR="00607174" w:rsidRPr="001D790F">
        <w:rPr>
          <w:rFonts w:ascii="Arial" w:hAnsi="Arial" w:cs="Arial"/>
          <w:lang w:val="es-ES"/>
        </w:rPr>
        <w:t>ñ</w:t>
      </w:r>
      <w:r>
        <w:rPr>
          <w:rFonts w:ascii="Arial" w:hAnsi="Arial" w:cs="Arial"/>
          <w:lang w:val="es-ES"/>
        </w:rPr>
        <w:t>anza, en la mayoría de casos como parte de las posibilidades de la Web 2.0 para la interacción en l</w:t>
      </w:r>
      <w:r w:rsidR="00C20F48">
        <w:rPr>
          <w:rFonts w:ascii="Arial" w:hAnsi="Arial" w:cs="Arial"/>
          <w:lang w:val="es-ES"/>
        </w:rPr>
        <w:t>a información y la comunicación. Algunos ejemplos son</w:t>
      </w:r>
      <w:r>
        <w:rPr>
          <w:rFonts w:ascii="Arial" w:hAnsi="Arial" w:cs="Arial"/>
          <w:lang w:val="es-ES"/>
        </w:rPr>
        <w:t xml:space="preserve"> los mapas conceptuales </w:t>
      </w:r>
      <w:r w:rsidR="00294858" w:rsidRPr="00CB505A">
        <w:rPr>
          <w:rFonts w:ascii="Arial" w:hAnsi="Arial" w:cs="Arial"/>
          <w:lang w:val="es-ES"/>
        </w:rPr>
        <w:t xml:space="preserve">(de Benito, Darder &amp; Salinas, 2012; Castilho, 2005), </w:t>
      </w:r>
      <w:r>
        <w:rPr>
          <w:rFonts w:ascii="Arial" w:hAnsi="Arial" w:cs="Arial"/>
          <w:lang w:val="es-ES"/>
        </w:rPr>
        <w:t>los blogs o</w:t>
      </w:r>
      <w:r w:rsidR="00294858" w:rsidRPr="00CB505A">
        <w:rPr>
          <w:rFonts w:ascii="Arial" w:hAnsi="Arial" w:cs="Arial"/>
          <w:lang w:val="es-ES"/>
        </w:rPr>
        <w:t xml:space="preserve"> weblogs (Amorós, 2007; Bohórquez, 2008; Ferreyro, 2007; Salinas &amp; Viticcioli, 2008; Santoveña, 2011; Torres, 2009), </w:t>
      </w:r>
      <w:r>
        <w:rPr>
          <w:rFonts w:ascii="Arial" w:hAnsi="Arial" w:cs="Arial"/>
          <w:lang w:val="es-ES"/>
        </w:rPr>
        <w:t>los entornos virtuales</w:t>
      </w:r>
      <w:r w:rsidR="00294858" w:rsidRPr="00CB505A">
        <w:rPr>
          <w:rFonts w:ascii="Arial" w:hAnsi="Arial" w:cs="Arial"/>
          <w:lang w:val="es-ES"/>
        </w:rPr>
        <w:t xml:space="preserve"> (Granda, 2010; Mariño, Litwak &amp; Caulin, 2008; Núñez, 2011), </w:t>
      </w:r>
      <w:r>
        <w:rPr>
          <w:rFonts w:ascii="Arial" w:hAnsi="Arial" w:cs="Arial"/>
          <w:lang w:val="es-ES"/>
        </w:rPr>
        <w:t>las redes sociales</w:t>
      </w:r>
      <w:r w:rsidR="00294858" w:rsidRPr="00CB505A">
        <w:rPr>
          <w:rFonts w:ascii="Arial" w:hAnsi="Arial" w:cs="Arial"/>
          <w:lang w:val="es-ES"/>
        </w:rPr>
        <w:t xml:space="preserve"> (Cascales, Real &amp; Marcos, 2011; Sotomayor, 2010), </w:t>
      </w:r>
      <w:r>
        <w:rPr>
          <w:rFonts w:ascii="Arial" w:hAnsi="Arial" w:cs="Arial"/>
          <w:lang w:val="es-ES"/>
        </w:rPr>
        <w:t>los mundos virtuales</w:t>
      </w:r>
      <w:r w:rsidR="00294858" w:rsidRPr="00CB505A">
        <w:rPr>
          <w:rFonts w:ascii="Arial" w:hAnsi="Arial" w:cs="Arial"/>
          <w:lang w:val="es-ES"/>
        </w:rPr>
        <w:t xml:space="preserve"> (Revuelta, 2011), </w:t>
      </w:r>
      <w:r>
        <w:rPr>
          <w:rFonts w:ascii="Arial" w:hAnsi="Arial" w:cs="Arial"/>
          <w:lang w:val="es-ES"/>
        </w:rPr>
        <w:t xml:space="preserve">los </w:t>
      </w:r>
      <w:r w:rsidR="00294858" w:rsidRPr="00CB505A">
        <w:rPr>
          <w:rFonts w:ascii="Arial" w:hAnsi="Arial" w:cs="Arial"/>
          <w:lang w:val="es-ES"/>
        </w:rPr>
        <w:t xml:space="preserve">microblogs (Fandos &amp; Silvestre, 2011), </w:t>
      </w:r>
      <w:r>
        <w:rPr>
          <w:rFonts w:ascii="Arial" w:hAnsi="Arial" w:cs="Arial"/>
          <w:lang w:val="es-ES"/>
        </w:rPr>
        <w:t xml:space="preserve">los </w:t>
      </w:r>
      <w:r w:rsidR="00294858" w:rsidRPr="00CB505A">
        <w:rPr>
          <w:rFonts w:ascii="Arial" w:hAnsi="Arial" w:cs="Arial"/>
          <w:lang w:val="es-ES"/>
        </w:rPr>
        <w:t xml:space="preserve">e-portfolios (Gallego, Cacheiro, Martín &amp; Angel, 2009), </w:t>
      </w:r>
      <w:r>
        <w:rPr>
          <w:rFonts w:ascii="Arial" w:hAnsi="Arial" w:cs="Arial"/>
          <w:lang w:val="es-ES"/>
        </w:rPr>
        <w:t xml:space="preserve">las </w:t>
      </w:r>
      <w:r w:rsidR="00294858" w:rsidRPr="00CB505A">
        <w:rPr>
          <w:rFonts w:ascii="Arial" w:hAnsi="Arial" w:cs="Arial"/>
          <w:lang w:val="es-ES"/>
        </w:rPr>
        <w:t xml:space="preserve">wikis </w:t>
      </w:r>
      <w:r>
        <w:rPr>
          <w:rFonts w:ascii="Arial" w:hAnsi="Arial" w:cs="Arial"/>
          <w:lang w:val="es-ES"/>
        </w:rPr>
        <w:t>y</w:t>
      </w:r>
      <w:r w:rsidR="00294858" w:rsidRPr="00CB505A">
        <w:rPr>
          <w:rFonts w:ascii="Arial" w:hAnsi="Arial" w:cs="Arial"/>
          <w:lang w:val="es-ES"/>
        </w:rPr>
        <w:t xml:space="preserve"> Google Drive (</w:t>
      </w:r>
      <w:r>
        <w:rPr>
          <w:rFonts w:ascii="Arial" w:hAnsi="Arial" w:cs="Arial"/>
          <w:lang w:val="es-ES"/>
        </w:rPr>
        <w:t>desde</w:t>
      </w:r>
      <w:r w:rsidR="00294858" w:rsidRPr="00CB505A">
        <w:rPr>
          <w:rFonts w:ascii="Arial" w:hAnsi="Arial" w:cs="Arial"/>
          <w:lang w:val="es-ES"/>
        </w:rPr>
        <w:t xml:space="preserve"> 2014, </w:t>
      </w:r>
      <w:r>
        <w:rPr>
          <w:rFonts w:ascii="Arial" w:hAnsi="Arial" w:cs="Arial"/>
          <w:lang w:val="es-ES"/>
        </w:rPr>
        <w:t>p.e</w:t>
      </w:r>
      <w:r w:rsidR="00294858" w:rsidRPr="00CB505A">
        <w:rPr>
          <w:rFonts w:ascii="Arial" w:hAnsi="Arial" w:cs="Arial"/>
          <w:lang w:val="es-ES"/>
        </w:rPr>
        <w:t xml:space="preserve">. Brescó &amp; Verdú, 2014). </w:t>
      </w:r>
      <w:r>
        <w:rPr>
          <w:rFonts w:ascii="Arial" w:hAnsi="Arial" w:cs="Arial"/>
          <w:lang w:val="es-ES"/>
        </w:rPr>
        <w:t>Desde</w:t>
      </w:r>
      <w:r w:rsidR="00294858" w:rsidRPr="00CB505A">
        <w:rPr>
          <w:rFonts w:ascii="Arial" w:hAnsi="Arial" w:cs="Arial"/>
          <w:lang w:val="es-ES"/>
        </w:rPr>
        <w:t xml:space="preserve"> 2011 </w:t>
      </w:r>
      <w:r w:rsidRPr="00CB505A">
        <w:rPr>
          <w:rFonts w:ascii="Arial" w:hAnsi="Arial" w:cs="Arial"/>
          <w:lang w:val="es-ES"/>
        </w:rPr>
        <w:t xml:space="preserve">se observan estudios sobre el uso educativo con smartphones </w:t>
      </w:r>
      <w:r w:rsidR="00294858" w:rsidRPr="00CB505A">
        <w:rPr>
          <w:rFonts w:ascii="Arial" w:hAnsi="Arial" w:cs="Arial"/>
          <w:lang w:val="es-ES"/>
        </w:rPr>
        <w:t xml:space="preserve">(Organista-Sandoval &amp; Serrano-Santoyo, 2011), </w:t>
      </w:r>
      <w:r w:rsidR="00716507">
        <w:rPr>
          <w:rFonts w:ascii="Arial" w:hAnsi="Arial" w:cs="Arial"/>
          <w:lang w:val="es-ES"/>
        </w:rPr>
        <w:t>seguidos de estudios sobre MOOC desde</w:t>
      </w:r>
      <w:r w:rsidR="00294858" w:rsidRPr="00CB505A">
        <w:rPr>
          <w:rFonts w:ascii="Arial" w:hAnsi="Arial" w:cs="Arial"/>
          <w:lang w:val="es-ES"/>
        </w:rPr>
        <w:t xml:space="preserve"> 2014 (Sánchez Acosta &amp; Escribano, 2014) </w:t>
      </w:r>
      <w:r w:rsidR="00716507">
        <w:rPr>
          <w:rFonts w:ascii="Arial" w:hAnsi="Arial" w:cs="Arial"/>
          <w:lang w:val="es-ES"/>
        </w:rPr>
        <w:t xml:space="preserve">y con </w:t>
      </w:r>
      <w:r w:rsidR="00294858" w:rsidRPr="00CB505A">
        <w:rPr>
          <w:rFonts w:ascii="Arial" w:hAnsi="Arial" w:cs="Arial"/>
          <w:lang w:val="es-ES"/>
        </w:rPr>
        <w:t>tablet</w:t>
      </w:r>
      <w:r w:rsidR="00716507">
        <w:rPr>
          <w:rFonts w:ascii="Arial" w:hAnsi="Arial" w:cs="Arial"/>
          <w:lang w:val="es-ES"/>
        </w:rPr>
        <w:t>a</w:t>
      </w:r>
      <w:r w:rsidR="00294858" w:rsidRPr="00CB505A">
        <w:rPr>
          <w:rFonts w:ascii="Arial" w:hAnsi="Arial" w:cs="Arial"/>
          <w:lang w:val="es-ES"/>
        </w:rPr>
        <w:t xml:space="preserve">s </w:t>
      </w:r>
      <w:r w:rsidR="00716507">
        <w:rPr>
          <w:rFonts w:ascii="Arial" w:hAnsi="Arial" w:cs="Arial"/>
          <w:lang w:val="es-ES"/>
        </w:rPr>
        <w:t xml:space="preserve">desde </w:t>
      </w:r>
      <w:r w:rsidR="00294858" w:rsidRPr="00CB505A">
        <w:rPr>
          <w:rFonts w:ascii="Arial" w:hAnsi="Arial" w:cs="Arial"/>
          <w:lang w:val="es-ES"/>
        </w:rPr>
        <w:t xml:space="preserve">2015. </w:t>
      </w:r>
    </w:p>
    <w:p w14:paraId="4B809683" w14:textId="77777777" w:rsidR="00913B8B" w:rsidRDefault="00913B8B" w:rsidP="005F6236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</w:p>
    <w:p w14:paraId="62CA3840" w14:textId="709EC670" w:rsidR="00294858" w:rsidRPr="007F0015" w:rsidRDefault="007F0015" w:rsidP="005F6236">
      <w:pPr>
        <w:pStyle w:val="StandardWeb"/>
        <w:spacing w:before="0" w:beforeAutospacing="0" w:after="0" w:afterAutospacing="0"/>
        <w:jc w:val="both"/>
        <w:rPr>
          <w:lang w:val="es-ES"/>
        </w:rPr>
      </w:pPr>
      <w:r w:rsidRPr="007F0015">
        <w:rPr>
          <w:rFonts w:ascii="Arial" w:hAnsi="Arial" w:cs="Arial"/>
          <w:lang w:val="es-ES"/>
        </w:rPr>
        <w:t xml:space="preserve">En la línea del </w:t>
      </w:r>
      <w:r w:rsidR="005B168C">
        <w:rPr>
          <w:rFonts w:ascii="Arial" w:hAnsi="Arial" w:cs="Arial"/>
          <w:lang w:val="es-ES"/>
        </w:rPr>
        <w:t>periodo</w:t>
      </w:r>
      <w:r w:rsidRPr="007F0015">
        <w:rPr>
          <w:rFonts w:ascii="Arial" w:hAnsi="Arial" w:cs="Arial"/>
          <w:lang w:val="es-ES"/>
        </w:rPr>
        <w:t xml:space="preserve"> </w:t>
      </w:r>
      <w:r w:rsidR="00D3434F">
        <w:rPr>
          <w:rFonts w:ascii="Arial" w:hAnsi="Arial" w:cs="Arial"/>
          <w:lang w:val="es-ES"/>
        </w:rPr>
        <w:t>anterior</w:t>
      </w:r>
      <w:r w:rsidRPr="007F0015">
        <w:rPr>
          <w:rFonts w:ascii="Arial" w:hAnsi="Arial" w:cs="Arial"/>
          <w:lang w:val="es-ES"/>
        </w:rPr>
        <w:t xml:space="preserve">, surgen otros </w:t>
      </w:r>
      <w:r w:rsidR="00D3434F">
        <w:rPr>
          <w:rFonts w:ascii="Arial" w:hAnsi="Arial" w:cs="Arial"/>
          <w:lang w:val="es-ES"/>
        </w:rPr>
        <w:t>“</w:t>
      </w:r>
      <w:r w:rsidRPr="007F0015">
        <w:rPr>
          <w:rFonts w:ascii="Arial" w:hAnsi="Arial" w:cs="Arial"/>
          <w:lang w:val="es-ES"/>
        </w:rPr>
        <w:t>modelos educativos</w:t>
      </w:r>
      <w:r w:rsidR="00D3434F">
        <w:rPr>
          <w:rFonts w:ascii="Arial" w:hAnsi="Arial" w:cs="Arial"/>
          <w:lang w:val="es-ES"/>
        </w:rPr>
        <w:t>”</w:t>
      </w:r>
      <w:r w:rsidRPr="007F0015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como mod</w:t>
      </w:r>
      <w:r w:rsidR="0030403D">
        <w:rPr>
          <w:rFonts w:ascii="Arial" w:hAnsi="Arial" w:cs="Arial"/>
          <w:lang w:val="es-ES"/>
        </w:rPr>
        <w:t xml:space="preserve">alidades de aprendizaje y/o de distribución de cursos, </w:t>
      </w:r>
      <w:r>
        <w:rPr>
          <w:rFonts w:ascii="Arial" w:hAnsi="Arial" w:cs="Arial"/>
          <w:lang w:val="es-ES"/>
        </w:rPr>
        <w:t xml:space="preserve">como el modelo de las comunidades virtuales </w:t>
      </w:r>
      <w:r w:rsidR="00294858" w:rsidRPr="007F0015">
        <w:rPr>
          <w:rFonts w:ascii="Arial" w:hAnsi="Arial" w:cs="Arial"/>
          <w:lang w:val="es-ES"/>
        </w:rPr>
        <w:t xml:space="preserve">(Cabero, 2006; Cabero &amp; Llorente, 2010; Prendes &amp; Solano, 2008) </w:t>
      </w:r>
      <w:r w:rsidR="0030403D">
        <w:rPr>
          <w:rFonts w:ascii="Arial" w:hAnsi="Arial" w:cs="Arial"/>
          <w:lang w:val="es-ES"/>
        </w:rPr>
        <w:t>y</w:t>
      </w:r>
      <w:r>
        <w:rPr>
          <w:rFonts w:ascii="Arial" w:hAnsi="Arial" w:cs="Arial"/>
          <w:lang w:val="es-ES"/>
        </w:rPr>
        <w:t xml:space="preserve"> los entornos personales de aprendizaje </w:t>
      </w:r>
      <w:r w:rsidR="00294858" w:rsidRPr="007F0015">
        <w:rPr>
          <w:rFonts w:ascii="Arial" w:hAnsi="Arial" w:cs="Arial"/>
          <w:lang w:val="es-ES"/>
        </w:rPr>
        <w:t xml:space="preserve">(Cabero, Marín Díaz &amp; Infante, 2011; Gallego-Arrufat &amp; Chaves-Barboza, 2014). </w:t>
      </w:r>
      <w:r w:rsidRPr="007F0015">
        <w:rPr>
          <w:rFonts w:ascii="Arial" w:hAnsi="Arial" w:cs="Arial"/>
          <w:lang w:val="es-ES"/>
        </w:rPr>
        <w:t xml:space="preserve">La </w:t>
      </w:r>
      <w:r w:rsidR="00294858" w:rsidRPr="007F0015">
        <w:rPr>
          <w:rFonts w:ascii="Arial" w:hAnsi="Arial" w:cs="Arial"/>
          <w:lang w:val="es-ES"/>
        </w:rPr>
        <w:t>“</w:t>
      </w:r>
      <w:r w:rsidRPr="007F0015">
        <w:rPr>
          <w:rFonts w:ascii="Arial" w:hAnsi="Arial" w:cs="Arial"/>
          <w:lang w:val="es-ES"/>
        </w:rPr>
        <w:t>educación virtual” también está presente</w:t>
      </w:r>
      <w:r>
        <w:rPr>
          <w:rFonts w:ascii="Arial" w:hAnsi="Arial" w:cs="Arial"/>
          <w:lang w:val="es-ES"/>
        </w:rPr>
        <w:t xml:space="preserve"> dentro del tema</w:t>
      </w:r>
      <w:r w:rsidR="00711CA4">
        <w:rPr>
          <w:rFonts w:ascii="Arial" w:hAnsi="Arial" w:cs="Arial"/>
          <w:lang w:val="es-ES"/>
        </w:rPr>
        <w:t xml:space="preserve"> formación</w:t>
      </w:r>
      <w:r>
        <w:rPr>
          <w:rFonts w:ascii="Arial" w:hAnsi="Arial" w:cs="Arial"/>
          <w:lang w:val="es-ES"/>
        </w:rPr>
        <w:t>, y conectada con</w:t>
      </w:r>
      <w:r w:rsidR="00711CA4">
        <w:rPr>
          <w:rFonts w:ascii="Arial" w:hAnsi="Arial" w:cs="Arial"/>
          <w:lang w:val="es-ES"/>
        </w:rPr>
        <w:t xml:space="preserve"> los conceptos</w:t>
      </w:r>
      <w:r>
        <w:rPr>
          <w:rFonts w:ascii="Arial" w:hAnsi="Arial" w:cs="Arial"/>
          <w:lang w:val="es-ES"/>
        </w:rPr>
        <w:t xml:space="preserve"> “formación”</w:t>
      </w:r>
      <w:r w:rsidR="00294858" w:rsidRPr="007F0015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y</w:t>
      </w:r>
      <w:r w:rsidR="00711CA4">
        <w:rPr>
          <w:rFonts w:ascii="Arial" w:hAnsi="Arial" w:cs="Arial"/>
          <w:lang w:val="es-ES"/>
        </w:rPr>
        <w:t xml:space="preserve"> </w:t>
      </w:r>
      <w:r w:rsidR="00294858" w:rsidRPr="007F0015">
        <w:rPr>
          <w:rFonts w:ascii="Arial" w:hAnsi="Arial" w:cs="Arial"/>
          <w:lang w:val="es-ES"/>
        </w:rPr>
        <w:t>“</w:t>
      </w:r>
      <w:r>
        <w:rPr>
          <w:rFonts w:ascii="Arial" w:hAnsi="Arial" w:cs="Arial"/>
          <w:lang w:val="es-ES"/>
        </w:rPr>
        <w:t>tecnologías</w:t>
      </w:r>
      <w:r w:rsidR="00711CA4">
        <w:rPr>
          <w:rFonts w:ascii="Arial" w:hAnsi="Arial" w:cs="Arial"/>
          <w:lang w:val="es-ES"/>
        </w:rPr>
        <w:t>”.</w:t>
      </w:r>
    </w:p>
    <w:p w14:paraId="02DCE99D" w14:textId="77777777" w:rsidR="00294858" w:rsidRPr="007F0015" w:rsidRDefault="00294858" w:rsidP="005F6236">
      <w:pPr>
        <w:spacing w:line="240" w:lineRule="auto"/>
        <w:jc w:val="both"/>
        <w:rPr>
          <w:color w:val="auto"/>
          <w:lang w:val="es-ES"/>
        </w:rPr>
      </w:pPr>
    </w:p>
    <w:p w14:paraId="6FFAD0E6" w14:textId="14DB5979" w:rsidR="00294858" w:rsidRPr="000830E7" w:rsidRDefault="005A4915" w:rsidP="005F6236">
      <w:pPr>
        <w:pStyle w:val="StandardWeb"/>
        <w:spacing w:before="0" w:beforeAutospacing="0" w:after="0" w:afterAutospacing="0"/>
        <w:jc w:val="both"/>
        <w:rPr>
          <w:lang w:val="es-ES"/>
        </w:rPr>
      </w:pPr>
      <w:r w:rsidRPr="005A4915">
        <w:rPr>
          <w:rFonts w:ascii="Arial" w:hAnsi="Arial" w:cs="Arial"/>
          <w:lang w:val="es-ES"/>
        </w:rPr>
        <w:t xml:space="preserve">El segundo tema </w:t>
      </w:r>
      <w:r w:rsidR="003E5F80">
        <w:rPr>
          <w:rFonts w:ascii="Arial" w:hAnsi="Arial" w:cs="Arial"/>
          <w:lang w:val="es-ES"/>
        </w:rPr>
        <w:t>en relevancia de este periodo</w:t>
      </w:r>
      <w:r w:rsidRPr="005A4915">
        <w:rPr>
          <w:rFonts w:ascii="Arial" w:hAnsi="Arial" w:cs="Arial"/>
          <w:lang w:val="es-ES"/>
        </w:rPr>
        <w:t xml:space="preserve"> </w:t>
      </w:r>
      <w:r w:rsidR="003E5F80">
        <w:rPr>
          <w:rFonts w:ascii="Arial" w:hAnsi="Arial" w:cs="Arial"/>
          <w:lang w:val="es-ES"/>
        </w:rPr>
        <w:t>es el de</w:t>
      </w:r>
      <w:r w:rsidRPr="005A4915">
        <w:rPr>
          <w:rFonts w:ascii="Arial" w:hAnsi="Arial" w:cs="Arial"/>
          <w:lang w:val="es-ES"/>
        </w:rPr>
        <w:t xml:space="preserve"> “</w:t>
      </w:r>
      <w:r w:rsidR="00294858" w:rsidRPr="005A4915">
        <w:rPr>
          <w:rFonts w:ascii="Arial" w:hAnsi="Arial" w:cs="Arial"/>
          <w:lang w:val="es-ES"/>
        </w:rPr>
        <w:t>resultados</w:t>
      </w:r>
      <w:r w:rsidRPr="005A4915">
        <w:rPr>
          <w:rFonts w:ascii="Arial" w:hAnsi="Arial" w:cs="Arial"/>
          <w:lang w:val="es-ES"/>
        </w:rPr>
        <w:t>”,</w:t>
      </w:r>
      <w:r>
        <w:rPr>
          <w:rFonts w:ascii="Arial" w:hAnsi="Arial" w:cs="Arial"/>
          <w:lang w:val="es-ES"/>
        </w:rPr>
        <w:t xml:space="preserve"> que se superpone con “aprendizaje” vía “investigación”. Este tema </w:t>
      </w:r>
      <w:r w:rsidR="009914D7">
        <w:rPr>
          <w:rFonts w:ascii="Arial" w:hAnsi="Arial" w:cs="Arial"/>
          <w:lang w:val="es-ES"/>
        </w:rPr>
        <w:t>hace referencia</w:t>
      </w:r>
      <w:r>
        <w:rPr>
          <w:rFonts w:ascii="Arial" w:hAnsi="Arial" w:cs="Arial"/>
          <w:lang w:val="es-ES"/>
        </w:rPr>
        <w:t xml:space="preserve"> a los resultados en forma de </w:t>
      </w:r>
      <w:r w:rsidR="009914D7">
        <w:rPr>
          <w:rFonts w:ascii="Arial" w:hAnsi="Arial" w:cs="Arial"/>
          <w:lang w:val="es-ES"/>
        </w:rPr>
        <w:t>“</w:t>
      </w:r>
      <w:r>
        <w:rPr>
          <w:rFonts w:ascii="Arial" w:hAnsi="Arial" w:cs="Arial"/>
          <w:lang w:val="es-ES"/>
        </w:rPr>
        <w:t>datos</w:t>
      </w:r>
      <w:r w:rsidR="009914D7">
        <w:rPr>
          <w:rFonts w:ascii="Arial" w:hAnsi="Arial" w:cs="Arial"/>
          <w:lang w:val="es-ES"/>
        </w:rPr>
        <w:t>”</w:t>
      </w:r>
      <w:r>
        <w:rPr>
          <w:rFonts w:ascii="Arial" w:hAnsi="Arial" w:cs="Arial"/>
          <w:lang w:val="es-ES"/>
        </w:rPr>
        <w:t xml:space="preserve"> o </w:t>
      </w:r>
      <w:r w:rsidR="009914D7">
        <w:rPr>
          <w:rFonts w:ascii="Arial" w:hAnsi="Arial" w:cs="Arial"/>
          <w:lang w:val="es-ES"/>
        </w:rPr>
        <w:t>“</w:t>
      </w:r>
      <w:r>
        <w:rPr>
          <w:rFonts w:ascii="Arial" w:hAnsi="Arial" w:cs="Arial"/>
          <w:lang w:val="es-ES"/>
        </w:rPr>
        <w:t>análisis</w:t>
      </w:r>
      <w:r w:rsidR="009914D7">
        <w:rPr>
          <w:rFonts w:ascii="Arial" w:hAnsi="Arial" w:cs="Arial"/>
          <w:lang w:val="es-ES"/>
        </w:rPr>
        <w:t>”</w:t>
      </w:r>
      <w:r>
        <w:rPr>
          <w:rFonts w:ascii="Arial" w:hAnsi="Arial" w:cs="Arial"/>
          <w:lang w:val="es-ES"/>
        </w:rPr>
        <w:t>, dependiendo del enfoque metodológico (cuantitativo, cualitativo</w:t>
      </w:r>
      <w:r w:rsidR="009914D7">
        <w:rPr>
          <w:rFonts w:ascii="Arial" w:hAnsi="Arial" w:cs="Arial"/>
          <w:lang w:val="es-ES"/>
        </w:rPr>
        <w:t xml:space="preserve"> o mixto) utilizado</w:t>
      </w:r>
      <w:r>
        <w:rPr>
          <w:rFonts w:ascii="Arial" w:hAnsi="Arial" w:cs="Arial"/>
          <w:lang w:val="es-ES"/>
        </w:rPr>
        <w:t xml:space="preserve"> </w:t>
      </w:r>
      <w:r w:rsidR="009914D7">
        <w:rPr>
          <w:rFonts w:ascii="Arial" w:hAnsi="Arial" w:cs="Arial"/>
          <w:lang w:val="es-ES"/>
        </w:rPr>
        <w:t>al llevar a cabo</w:t>
      </w:r>
      <w:r>
        <w:rPr>
          <w:rFonts w:ascii="Arial" w:hAnsi="Arial" w:cs="Arial"/>
          <w:lang w:val="es-ES"/>
        </w:rPr>
        <w:t xml:space="preserve"> </w:t>
      </w:r>
      <w:r w:rsidR="009914D7">
        <w:rPr>
          <w:rFonts w:ascii="Arial" w:hAnsi="Arial" w:cs="Arial"/>
          <w:lang w:val="es-ES"/>
        </w:rPr>
        <w:t>“</w:t>
      </w:r>
      <w:r>
        <w:rPr>
          <w:rFonts w:ascii="Arial" w:hAnsi="Arial" w:cs="Arial"/>
          <w:lang w:val="es-ES"/>
        </w:rPr>
        <w:t>experiencias</w:t>
      </w:r>
      <w:r w:rsidR="009914D7">
        <w:rPr>
          <w:rFonts w:ascii="Arial" w:hAnsi="Arial" w:cs="Arial"/>
          <w:lang w:val="es-ES"/>
        </w:rPr>
        <w:t>”</w:t>
      </w:r>
      <w:r>
        <w:rPr>
          <w:rFonts w:ascii="Arial" w:hAnsi="Arial" w:cs="Arial"/>
          <w:lang w:val="es-ES"/>
        </w:rPr>
        <w:t xml:space="preserve"> educativas con </w:t>
      </w:r>
      <w:r w:rsidR="00402826">
        <w:rPr>
          <w:rFonts w:ascii="Arial" w:hAnsi="Arial" w:cs="Arial"/>
          <w:lang w:val="es-ES"/>
        </w:rPr>
        <w:t>“</w:t>
      </w:r>
      <w:r>
        <w:rPr>
          <w:rFonts w:ascii="Arial" w:hAnsi="Arial" w:cs="Arial"/>
          <w:lang w:val="es-ES"/>
        </w:rPr>
        <w:t>herramientas</w:t>
      </w:r>
      <w:r w:rsidR="00402826">
        <w:rPr>
          <w:rFonts w:ascii="Arial" w:hAnsi="Arial" w:cs="Arial"/>
          <w:lang w:val="es-ES"/>
        </w:rPr>
        <w:t>”</w:t>
      </w:r>
      <w:r>
        <w:rPr>
          <w:rFonts w:ascii="Arial" w:hAnsi="Arial" w:cs="Arial"/>
          <w:lang w:val="es-ES"/>
        </w:rPr>
        <w:t xml:space="preserve"> </w:t>
      </w:r>
      <w:r w:rsidR="009914D7">
        <w:rPr>
          <w:rFonts w:ascii="Arial" w:hAnsi="Arial" w:cs="Arial"/>
          <w:lang w:val="es-ES"/>
        </w:rPr>
        <w:t>“</w:t>
      </w:r>
      <w:r>
        <w:rPr>
          <w:rFonts w:ascii="Arial" w:hAnsi="Arial" w:cs="Arial"/>
          <w:lang w:val="es-ES"/>
        </w:rPr>
        <w:t>TIC</w:t>
      </w:r>
      <w:r w:rsidR="009914D7">
        <w:rPr>
          <w:rFonts w:ascii="Arial" w:hAnsi="Arial" w:cs="Arial"/>
          <w:lang w:val="es-ES"/>
        </w:rPr>
        <w:t>”</w:t>
      </w:r>
      <w:r w:rsidR="00017C82">
        <w:rPr>
          <w:rFonts w:ascii="Arial" w:hAnsi="Arial" w:cs="Arial"/>
          <w:lang w:val="es-ES"/>
        </w:rPr>
        <w:t xml:space="preserve"> con una </w:t>
      </w:r>
      <w:r w:rsidR="008C07C0">
        <w:rPr>
          <w:rFonts w:ascii="Arial" w:hAnsi="Arial" w:cs="Arial"/>
          <w:lang w:val="es-ES"/>
        </w:rPr>
        <w:t>“</w:t>
      </w:r>
      <w:r w:rsidR="00017C82">
        <w:rPr>
          <w:rFonts w:ascii="Arial" w:hAnsi="Arial" w:cs="Arial"/>
          <w:lang w:val="es-ES"/>
        </w:rPr>
        <w:t>muestra</w:t>
      </w:r>
      <w:r w:rsidR="008C07C0">
        <w:rPr>
          <w:rFonts w:ascii="Arial" w:hAnsi="Arial" w:cs="Arial"/>
          <w:lang w:val="es-ES"/>
        </w:rPr>
        <w:t>”</w:t>
      </w:r>
      <w:r w:rsidR="00017C82">
        <w:rPr>
          <w:rFonts w:ascii="Arial" w:hAnsi="Arial" w:cs="Arial"/>
          <w:lang w:val="es-ES"/>
        </w:rPr>
        <w:t xml:space="preserve"> de </w:t>
      </w:r>
      <w:r w:rsidR="008C07C0">
        <w:rPr>
          <w:rFonts w:ascii="Arial" w:hAnsi="Arial" w:cs="Arial"/>
          <w:lang w:val="es-ES"/>
        </w:rPr>
        <w:t>“alumnos”</w:t>
      </w:r>
      <w:r w:rsidR="00297DCE">
        <w:rPr>
          <w:rFonts w:ascii="Arial" w:hAnsi="Arial" w:cs="Arial"/>
          <w:lang w:val="es-ES"/>
        </w:rPr>
        <w:t>,</w:t>
      </w:r>
      <w:r w:rsidR="00D96DFF">
        <w:rPr>
          <w:rFonts w:ascii="Arial" w:hAnsi="Arial" w:cs="Arial"/>
          <w:lang w:val="es-ES"/>
        </w:rPr>
        <w:t xml:space="preserve"> a menudo a nivel universitario.</w:t>
      </w:r>
      <w:r w:rsidR="00297DCE">
        <w:rPr>
          <w:rFonts w:ascii="Arial" w:hAnsi="Arial" w:cs="Arial"/>
          <w:lang w:val="es-ES"/>
        </w:rPr>
        <w:t xml:space="preserve"> </w:t>
      </w:r>
      <w:r w:rsidR="00D96DFF">
        <w:rPr>
          <w:rFonts w:ascii="Arial" w:hAnsi="Arial" w:cs="Arial"/>
          <w:lang w:val="es-ES"/>
        </w:rPr>
        <w:t>No obstante,</w:t>
      </w:r>
      <w:r w:rsidR="00297DCE">
        <w:rPr>
          <w:rFonts w:ascii="Arial" w:hAnsi="Arial" w:cs="Arial"/>
          <w:lang w:val="es-ES"/>
        </w:rPr>
        <w:t xml:space="preserve"> en este </w:t>
      </w:r>
      <w:r w:rsidR="005B168C">
        <w:rPr>
          <w:rFonts w:ascii="Arial" w:hAnsi="Arial" w:cs="Arial"/>
          <w:lang w:val="es-ES"/>
        </w:rPr>
        <w:t>periodo</w:t>
      </w:r>
      <w:r w:rsidR="00297DCE">
        <w:rPr>
          <w:rFonts w:ascii="Arial" w:hAnsi="Arial" w:cs="Arial"/>
          <w:lang w:val="es-ES"/>
        </w:rPr>
        <w:t xml:space="preserve"> los contextos educativos donde se utilizan las TIC están más diversificados (formación profesional, institutos, formación en la empresa, </w:t>
      </w:r>
      <w:r w:rsidR="002935B3">
        <w:rPr>
          <w:rFonts w:ascii="Arial" w:hAnsi="Arial" w:cs="Arial"/>
          <w:lang w:val="es-ES"/>
        </w:rPr>
        <w:t>necesidades educativas especiales</w:t>
      </w:r>
      <w:r w:rsidR="00297DCE">
        <w:rPr>
          <w:rFonts w:ascii="Arial" w:hAnsi="Arial" w:cs="Arial"/>
          <w:lang w:val="es-ES"/>
        </w:rPr>
        <w:t xml:space="preserve">, educación no formal,...), así como las áreas de </w:t>
      </w:r>
      <w:r w:rsidR="002935B3">
        <w:rPr>
          <w:rFonts w:ascii="Arial" w:hAnsi="Arial" w:cs="Arial"/>
          <w:lang w:val="es-ES"/>
        </w:rPr>
        <w:t xml:space="preserve">las </w:t>
      </w:r>
      <w:r w:rsidR="00297DCE">
        <w:rPr>
          <w:rFonts w:ascii="Arial" w:hAnsi="Arial" w:cs="Arial"/>
          <w:lang w:val="es-ES"/>
        </w:rPr>
        <w:t>materias donde se aplican (matemáticas, ap</w:t>
      </w:r>
      <w:r w:rsidR="002935B3">
        <w:rPr>
          <w:rFonts w:ascii="Arial" w:hAnsi="Arial" w:cs="Arial"/>
          <w:lang w:val="es-ES"/>
        </w:rPr>
        <w:t>rendizaje de idiomas, música, etc.</w:t>
      </w:r>
      <w:r w:rsidR="00297DCE">
        <w:rPr>
          <w:rFonts w:ascii="Arial" w:hAnsi="Arial" w:cs="Arial"/>
          <w:lang w:val="es-ES"/>
        </w:rPr>
        <w:t>).</w:t>
      </w:r>
    </w:p>
    <w:p w14:paraId="042CEF7D" w14:textId="77777777" w:rsidR="00294858" w:rsidRPr="000830E7" w:rsidRDefault="00294858" w:rsidP="005F6236">
      <w:pPr>
        <w:spacing w:line="240" w:lineRule="auto"/>
        <w:jc w:val="both"/>
        <w:rPr>
          <w:color w:val="auto"/>
          <w:lang w:val="es-ES"/>
        </w:rPr>
      </w:pPr>
    </w:p>
    <w:p w14:paraId="4AEC300D" w14:textId="01B9C114" w:rsidR="00294858" w:rsidRDefault="006F6E2C" w:rsidP="005F6236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6F6E2C">
        <w:rPr>
          <w:rFonts w:ascii="Arial" w:hAnsi="Arial" w:cs="Arial"/>
          <w:lang w:val="es-ES"/>
        </w:rPr>
        <w:t>La formación docente en el uso de las TIC para la educación y el tema de las competencias digitales en diferentes contextos educativos (escuelas, Universidad)</w:t>
      </w:r>
      <w:r>
        <w:rPr>
          <w:rFonts w:ascii="Arial" w:hAnsi="Arial" w:cs="Arial"/>
          <w:lang w:val="es-ES"/>
        </w:rPr>
        <w:t xml:space="preserve"> y momentos (formación inicial, desarrollo profesional) son también temas que continúan desde el primer </w:t>
      </w:r>
      <w:r w:rsidR="005B168C">
        <w:rPr>
          <w:rFonts w:ascii="Arial" w:hAnsi="Arial" w:cs="Arial"/>
          <w:lang w:val="es-ES"/>
        </w:rPr>
        <w:t>periodo</w:t>
      </w:r>
      <w:r w:rsidR="00363DD1">
        <w:rPr>
          <w:rFonts w:ascii="Arial" w:hAnsi="Arial" w:cs="Arial"/>
          <w:lang w:val="es-ES"/>
        </w:rPr>
        <w:t>. No obstante,</w:t>
      </w:r>
      <w:r>
        <w:rPr>
          <w:rFonts w:ascii="Arial" w:hAnsi="Arial" w:cs="Arial"/>
          <w:lang w:val="es-ES"/>
        </w:rPr>
        <w:t xml:space="preserve"> ahora se presentan con mayor profundidad, y aparecen en el tema </w:t>
      </w:r>
      <w:r w:rsidR="00363DD1">
        <w:rPr>
          <w:rFonts w:ascii="Arial" w:hAnsi="Arial" w:cs="Arial"/>
          <w:lang w:val="es-ES"/>
        </w:rPr>
        <w:t>estudiantes</w:t>
      </w:r>
      <w:r>
        <w:rPr>
          <w:rFonts w:ascii="Arial" w:hAnsi="Arial" w:cs="Arial"/>
          <w:lang w:val="es-ES"/>
        </w:rPr>
        <w:t>.</w:t>
      </w:r>
      <w:r w:rsidR="00294858" w:rsidRPr="006F6E2C">
        <w:rPr>
          <w:rFonts w:ascii="Arial" w:hAnsi="Arial" w:cs="Arial"/>
          <w:lang w:val="es-ES"/>
        </w:rPr>
        <w:t xml:space="preserve"> </w:t>
      </w:r>
      <w:r w:rsidRPr="006F6E2C">
        <w:rPr>
          <w:rFonts w:ascii="Arial" w:hAnsi="Arial" w:cs="Arial"/>
          <w:lang w:val="es-ES"/>
        </w:rPr>
        <w:t>El término “</w:t>
      </w:r>
      <w:r w:rsidR="00294858" w:rsidRPr="006F6E2C">
        <w:rPr>
          <w:rFonts w:ascii="Arial" w:hAnsi="Arial" w:cs="Arial"/>
          <w:lang w:val="es-ES"/>
        </w:rPr>
        <w:t>competencias</w:t>
      </w:r>
      <w:r w:rsidRPr="006F6E2C">
        <w:rPr>
          <w:rFonts w:ascii="Arial" w:hAnsi="Arial" w:cs="Arial"/>
          <w:lang w:val="es-ES"/>
        </w:rPr>
        <w:t xml:space="preserve">” está </w:t>
      </w:r>
      <w:r w:rsidR="008A6F6E">
        <w:rPr>
          <w:rFonts w:ascii="Arial" w:hAnsi="Arial" w:cs="Arial"/>
          <w:lang w:val="es-ES"/>
        </w:rPr>
        <w:t>unido</w:t>
      </w:r>
      <w:r w:rsidRPr="006F6E2C">
        <w:rPr>
          <w:rFonts w:ascii="Arial" w:hAnsi="Arial" w:cs="Arial"/>
          <w:lang w:val="es-ES"/>
        </w:rPr>
        <w:t xml:space="preserve"> a “desarrollo” vía “estudiantes” y </w:t>
      </w:r>
      <w:r>
        <w:rPr>
          <w:rFonts w:ascii="Arial" w:hAnsi="Arial" w:cs="Arial"/>
          <w:lang w:val="es-ES"/>
        </w:rPr>
        <w:t>“docentes” o “profesorado”, y a las “TIC” dentro del tema aprendizaje</w:t>
      </w:r>
      <w:r w:rsidR="00294858" w:rsidRPr="006F6E2C">
        <w:rPr>
          <w:rFonts w:ascii="Arial" w:hAnsi="Arial" w:cs="Arial"/>
          <w:lang w:val="es-ES"/>
        </w:rPr>
        <w:t xml:space="preserve">. </w:t>
      </w:r>
      <w:r w:rsidRPr="006F6E2C">
        <w:rPr>
          <w:rFonts w:ascii="Arial" w:hAnsi="Arial" w:cs="Arial"/>
          <w:lang w:val="es-ES"/>
        </w:rPr>
        <w:t xml:space="preserve">Por el otro lado, dentro del tema </w:t>
      </w:r>
      <w:r w:rsidR="008A6F6E">
        <w:rPr>
          <w:rFonts w:ascii="Arial" w:hAnsi="Arial" w:cs="Arial"/>
          <w:lang w:val="es-ES"/>
        </w:rPr>
        <w:t>formación</w:t>
      </w:r>
      <w:r w:rsidRPr="006F6E2C">
        <w:rPr>
          <w:rFonts w:ascii="Arial" w:hAnsi="Arial" w:cs="Arial"/>
          <w:lang w:val="es-ES"/>
        </w:rPr>
        <w:t>, los conceptos de “información”, “comunicaci</w:t>
      </w:r>
      <w:r>
        <w:rPr>
          <w:rFonts w:ascii="Arial" w:hAnsi="Arial" w:cs="Arial"/>
          <w:lang w:val="es-ES"/>
        </w:rPr>
        <w:t>ón” y “conocimiento”, que son palabras clave relacionadas con las TIC y la actual sociedad del aprendizaje, están conectados a “formación” y “educación” vía “tecnologías”</w:t>
      </w:r>
      <w:r w:rsidR="00294858" w:rsidRPr="006F6E2C">
        <w:rPr>
          <w:rFonts w:ascii="Arial" w:hAnsi="Arial" w:cs="Arial"/>
          <w:lang w:val="es-ES"/>
        </w:rPr>
        <w:t xml:space="preserve">. </w:t>
      </w:r>
    </w:p>
    <w:p w14:paraId="4E30DE21" w14:textId="77777777" w:rsidR="008A6F6E" w:rsidRPr="006F6E2C" w:rsidRDefault="008A6F6E" w:rsidP="005F6236">
      <w:pPr>
        <w:pStyle w:val="StandardWeb"/>
        <w:spacing w:before="0" w:beforeAutospacing="0" w:after="0" w:afterAutospacing="0"/>
        <w:jc w:val="both"/>
        <w:rPr>
          <w:lang w:val="es-ES"/>
        </w:rPr>
      </w:pPr>
    </w:p>
    <w:p w14:paraId="107C3A51" w14:textId="6BD2E55F" w:rsidR="00C57EC7" w:rsidRPr="00C57EC7" w:rsidRDefault="00C57EC7" w:rsidP="005F6236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lastRenderedPageBreak/>
        <w:t xml:space="preserve">Algunos artículos concretos sobre competencias digitales incluyen </w:t>
      </w:r>
      <w:r w:rsidR="00F16A5D">
        <w:rPr>
          <w:rFonts w:ascii="Arial" w:hAnsi="Arial" w:cs="Arial"/>
          <w:lang w:val="es-ES"/>
        </w:rPr>
        <w:t xml:space="preserve">el desarrollo de un instrumento para evaluar las competencias digitales de los alumnos </w:t>
      </w:r>
      <w:r w:rsidR="00294858" w:rsidRPr="00F16A5D">
        <w:rPr>
          <w:rFonts w:ascii="Arial" w:hAnsi="Arial" w:cs="Arial"/>
          <w:lang w:val="es-ES"/>
        </w:rPr>
        <w:t xml:space="preserve">(Carrera, Vaquero &amp; Balsells, 2011), </w:t>
      </w:r>
      <w:r w:rsidR="00F16A5D" w:rsidRPr="00F16A5D">
        <w:rPr>
          <w:rFonts w:ascii="Arial" w:hAnsi="Arial" w:cs="Arial"/>
          <w:lang w:val="es-ES"/>
        </w:rPr>
        <w:t>l</w:t>
      </w:r>
      <w:r w:rsidR="00F16A5D">
        <w:rPr>
          <w:rFonts w:ascii="Arial" w:hAnsi="Arial" w:cs="Arial"/>
          <w:lang w:val="es-ES"/>
        </w:rPr>
        <w:t xml:space="preserve">a evaluación de las competencias digitales de los estudiantes o de sus percepciones </w:t>
      </w:r>
      <w:r w:rsidR="00294858" w:rsidRPr="00F16A5D">
        <w:rPr>
          <w:rFonts w:ascii="Arial" w:hAnsi="Arial" w:cs="Arial"/>
          <w:lang w:val="es-ES"/>
        </w:rPr>
        <w:t>(Cabezas, Casillas, Pinto, 2014; Brazo, Ipi</w:t>
      </w:r>
      <w:r w:rsidR="00294858" w:rsidRPr="00F16A5D">
        <w:rPr>
          <w:rStyle w:val="Hervorhebung"/>
          <w:rFonts w:ascii="Arial" w:eastAsia="Arial" w:hAnsi="Arial" w:cs="Arial"/>
          <w:i w:val="0"/>
          <w:lang w:val="es-ES"/>
        </w:rPr>
        <w:t>ñ</w:t>
      </w:r>
      <w:r w:rsidR="00294858" w:rsidRPr="00F16A5D">
        <w:rPr>
          <w:rFonts w:ascii="Arial" w:hAnsi="Arial" w:cs="Arial"/>
          <w:lang w:val="es-ES"/>
        </w:rPr>
        <w:t>a &amp; Zuberogoitia, 2011),</w:t>
      </w:r>
      <w:r w:rsidR="00F16A5D">
        <w:rPr>
          <w:rFonts w:ascii="Arial" w:hAnsi="Arial" w:cs="Arial"/>
          <w:lang w:val="es-ES"/>
        </w:rPr>
        <w:t xml:space="preserve"> la definición de las competencias digitales docentes </w:t>
      </w:r>
      <w:r w:rsidR="00294858" w:rsidRPr="00F16A5D">
        <w:rPr>
          <w:rFonts w:ascii="Arial" w:hAnsi="Arial" w:cs="Arial"/>
          <w:lang w:val="es-ES"/>
        </w:rPr>
        <w:t xml:space="preserve">(Gallardo, Marqués &amp; Gisbert, 2011; Marín Díaz et al., 2012) </w:t>
      </w:r>
      <w:r w:rsidR="00F16A5D">
        <w:rPr>
          <w:rFonts w:ascii="Arial" w:hAnsi="Arial" w:cs="Arial"/>
          <w:lang w:val="es-ES"/>
        </w:rPr>
        <w:t xml:space="preserve">y la evaluación de las competencias digitales docentes de los futuros profesores </w:t>
      </w:r>
      <w:r w:rsidR="00294858" w:rsidRPr="00F16A5D">
        <w:rPr>
          <w:rFonts w:ascii="Arial" w:hAnsi="Arial" w:cs="Arial"/>
          <w:lang w:val="es-ES"/>
        </w:rPr>
        <w:t>(Gallego, Gámiz &amp; Gutiérrez, 2010).</w:t>
      </w:r>
    </w:p>
    <w:p w14:paraId="27DF6D21" w14:textId="77777777" w:rsidR="00294858" w:rsidRPr="00F16A5D" w:rsidRDefault="00294858" w:rsidP="005F6236">
      <w:pPr>
        <w:spacing w:line="240" w:lineRule="auto"/>
        <w:jc w:val="both"/>
        <w:rPr>
          <w:color w:val="auto"/>
          <w:lang w:val="es-ES"/>
        </w:rPr>
      </w:pPr>
    </w:p>
    <w:p w14:paraId="416A4CC7" w14:textId="78596610" w:rsidR="00294858" w:rsidRPr="00A55D87" w:rsidRDefault="006B60E5" w:rsidP="005F6236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6B60E5">
        <w:rPr>
          <w:rFonts w:ascii="Arial" w:hAnsi="Arial" w:cs="Arial"/>
          <w:lang w:val="es-ES"/>
        </w:rPr>
        <w:t>Relacionado con la “</w:t>
      </w:r>
      <w:r w:rsidR="00294858" w:rsidRPr="006B60E5">
        <w:rPr>
          <w:rFonts w:ascii="Arial" w:hAnsi="Arial" w:cs="Arial"/>
          <w:lang w:val="es-ES"/>
        </w:rPr>
        <w:t>evaluación</w:t>
      </w:r>
      <w:r w:rsidRPr="006B60E5">
        <w:rPr>
          <w:rFonts w:ascii="Arial" w:hAnsi="Arial" w:cs="Arial"/>
          <w:lang w:val="es-ES"/>
        </w:rPr>
        <w:t>”</w:t>
      </w:r>
      <w:r w:rsidR="00294858" w:rsidRPr="006B60E5">
        <w:rPr>
          <w:rFonts w:ascii="Arial" w:hAnsi="Arial" w:cs="Arial"/>
          <w:lang w:val="es-ES"/>
        </w:rPr>
        <w:t xml:space="preserve">, </w:t>
      </w:r>
      <w:r w:rsidR="000B5C41">
        <w:rPr>
          <w:rFonts w:ascii="Arial" w:hAnsi="Arial" w:cs="Arial"/>
          <w:lang w:val="es-ES"/>
        </w:rPr>
        <w:t>varios artículos p</w:t>
      </w:r>
      <w:r w:rsidRPr="006B60E5">
        <w:rPr>
          <w:rFonts w:ascii="Arial" w:hAnsi="Arial" w:cs="Arial"/>
          <w:lang w:val="es-ES"/>
        </w:rPr>
        <w:t>resentan propuestas de instrumentos</w:t>
      </w:r>
      <w:r w:rsidR="000B5C41">
        <w:rPr>
          <w:rFonts w:ascii="Arial" w:hAnsi="Arial" w:cs="Arial"/>
          <w:lang w:val="es-ES"/>
        </w:rPr>
        <w:t xml:space="preserve"> o </w:t>
      </w:r>
      <w:r w:rsidRPr="006B60E5">
        <w:rPr>
          <w:rFonts w:ascii="Arial" w:hAnsi="Arial" w:cs="Arial"/>
          <w:lang w:val="es-ES"/>
        </w:rPr>
        <w:t>indicadores</w:t>
      </w:r>
      <w:r w:rsidR="000B5C41">
        <w:rPr>
          <w:rFonts w:ascii="Arial" w:hAnsi="Arial" w:cs="Arial"/>
          <w:lang w:val="es-ES"/>
        </w:rPr>
        <w:t xml:space="preserve"> </w:t>
      </w:r>
      <w:r w:rsidR="000B5C41" w:rsidRPr="006B60E5">
        <w:rPr>
          <w:rFonts w:ascii="Arial" w:hAnsi="Arial" w:cs="Arial"/>
          <w:lang w:val="es-ES"/>
        </w:rPr>
        <w:t>para evaluar diversos aspectos</w:t>
      </w:r>
      <w:r w:rsidR="000B5C41">
        <w:rPr>
          <w:rFonts w:ascii="Arial" w:hAnsi="Arial" w:cs="Arial"/>
          <w:lang w:val="es-ES"/>
        </w:rPr>
        <w:t>, la mayoría de ellos validado</w:t>
      </w:r>
      <w:r>
        <w:rPr>
          <w:rFonts w:ascii="Arial" w:hAnsi="Arial" w:cs="Arial"/>
          <w:lang w:val="es-ES"/>
        </w:rPr>
        <w:t>s</w:t>
      </w:r>
      <w:r w:rsidR="000B5C41">
        <w:rPr>
          <w:rFonts w:ascii="Arial" w:hAnsi="Arial" w:cs="Arial"/>
          <w:lang w:val="es-ES"/>
        </w:rPr>
        <w:t xml:space="preserve"> por expertos</w:t>
      </w:r>
      <w:r w:rsidR="00294858" w:rsidRPr="006B60E5">
        <w:rPr>
          <w:rFonts w:ascii="Arial" w:hAnsi="Arial" w:cs="Arial"/>
          <w:lang w:val="es-ES"/>
        </w:rPr>
        <w:t xml:space="preserve">. </w:t>
      </w:r>
      <w:r w:rsidRPr="006B60E5">
        <w:rPr>
          <w:rFonts w:ascii="Arial" w:hAnsi="Arial" w:cs="Arial"/>
          <w:lang w:val="es-ES"/>
        </w:rPr>
        <w:t xml:space="preserve">El </w:t>
      </w:r>
      <w:r w:rsidR="00FC1158">
        <w:rPr>
          <w:rFonts w:ascii="Arial" w:hAnsi="Arial" w:cs="Arial"/>
          <w:lang w:val="es-ES"/>
        </w:rPr>
        <w:t>concepto principal</w:t>
      </w:r>
      <w:r w:rsidRPr="006B60E5">
        <w:rPr>
          <w:rFonts w:ascii="Arial" w:hAnsi="Arial" w:cs="Arial"/>
          <w:lang w:val="es-ES"/>
        </w:rPr>
        <w:t xml:space="preserve"> dentro de </w:t>
      </w:r>
      <w:r w:rsidR="00FC1158">
        <w:rPr>
          <w:rFonts w:ascii="Arial" w:hAnsi="Arial" w:cs="Arial"/>
          <w:lang w:val="es-ES"/>
        </w:rPr>
        <w:t>este tema</w:t>
      </w:r>
      <w:r w:rsidRPr="006B60E5">
        <w:rPr>
          <w:rFonts w:ascii="Arial" w:hAnsi="Arial" w:cs="Arial"/>
          <w:lang w:val="es-ES"/>
        </w:rPr>
        <w:t xml:space="preserve"> es la evaluación de cursos apoyados por las TIC por parte de los estudiantes para asegurar la </w:t>
      </w:r>
      <w:r w:rsidR="00FC1158">
        <w:rPr>
          <w:rFonts w:ascii="Arial" w:hAnsi="Arial" w:cs="Arial"/>
          <w:lang w:val="es-ES"/>
        </w:rPr>
        <w:t>“</w:t>
      </w:r>
      <w:r w:rsidRPr="006B60E5">
        <w:rPr>
          <w:rFonts w:ascii="Arial" w:hAnsi="Arial" w:cs="Arial"/>
          <w:lang w:val="es-ES"/>
        </w:rPr>
        <w:t>calidad</w:t>
      </w:r>
      <w:r w:rsidR="00FC1158">
        <w:rPr>
          <w:rFonts w:ascii="Arial" w:hAnsi="Arial" w:cs="Arial"/>
          <w:lang w:val="es-ES"/>
        </w:rPr>
        <w:t>”</w:t>
      </w:r>
      <w:r w:rsidRPr="006B60E5">
        <w:rPr>
          <w:rFonts w:ascii="Arial" w:hAnsi="Arial" w:cs="Arial"/>
          <w:lang w:val="es-ES"/>
        </w:rPr>
        <w:t xml:space="preserve"> (aparece tambi</w:t>
      </w:r>
      <w:r>
        <w:rPr>
          <w:rFonts w:ascii="Arial" w:hAnsi="Arial" w:cs="Arial"/>
          <w:lang w:val="es-ES"/>
        </w:rPr>
        <w:t xml:space="preserve">én </w:t>
      </w:r>
      <w:r w:rsidR="00FC1158">
        <w:rPr>
          <w:rFonts w:ascii="Arial" w:hAnsi="Arial" w:cs="Arial"/>
          <w:lang w:val="es-ES"/>
        </w:rPr>
        <w:t xml:space="preserve">esta preocupación </w:t>
      </w:r>
      <w:r>
        <w:rPr>
          <w:rFonts w:ascii="Arial" w:hAnsi="Arial" w:cs="Arial"/>
          <w:lang w:val="es-ES"/>
        </w:rPr>
        <w:t>en el mapa conceptual general</w:t>
      </w:r>
      <w:r w:rsidR="00294858" w:rsidRPr="006B60E5">
        <w:rPr>
          <w:rFonts w:ascii="Arial" w:hAnsi="Arial" w:cs="Arial"/>
          <w:lang w:val="es-ES"/>
        </w:rPr>
        <w:t xml:space="preserve">), </w:t>
      </w:r>
      <w:r>
        <w:rPr>
          <w:rFonts w:ascii="Arial" w:hAnsi="Arial" w:cs="Arial"/>
          <w:lang w:val="es-ES"/>
        </w:rPr>
        <w:t xml:space="preserve">y </w:t>
      </w:r>
      <w:r w:rsidR="00A55D87">
        <w:rPr>
          <w:rFonts w:ascii="Arial" w:hAnsi="Arial" w:cs="Arial"/>
          <w:lang w:val="es-ES"/>
        </w:rPr>
        <w:t xml:space="preserve">que </w:t>
      </w:r>
      <w:r w:rsidR="00CA1179">
        <w:rPr>
          <w:rFonts w:ascii="Arial" w:hAnsi="Arial" w:cs="Arial"/>
          <w:lang w:val="es-ES"/>
        </w:rPr>
        <w:t>el uso de las TIC sea</w:t>
      </w:r>
      <w:r w:rsidR="00A55D87">
        <w:rPr>
          <w:rFonts w:ascii="Arial" w:hAnsi="Arial" w:cs="Arial"/>
          <w:lang w:val="es-ES"/>
        </w:rPr>
        <w:t xml:space="preserve"> efectivo para el aprendizaje</w:t>
      </w:r>
      <w:r w:rsidR="00294858" w:rsidRPr="006B60E5">
        <w:rPr>
          <w:rFonts w:ascii="Arial" w:hAnsi="Arial" w:cs="Arial"/>
          <w:lang w:val="es-ES"/>
        </w:rPr>
        <w:t xml:space="preserve">. </w:t>
      </w:r>
      <w:r w:rsidR="004467E2">
        <w:rPr>
          <w:rFonts w:ascii="Arial" w:hAnsi="Arial" w:cs="Arial"/>
          <w:lang w:val="es-ES"/>
        </w:rPr>
        <w:t>Algunos ejemplos incluyen</w:t>
      </w:r>
      <w:r w:rsidR="00A55D87" w:rsidRPr="00A55D87">
        <w:rPr>
          <w:rFonts w:ascii="Arial" w:hAnsi="Arial" w:cs="Arial"/>
          <w:lang w:val="es-ES"/>
        </w:rPr>
        <w:t xml:space="preserve"> la satisfacción de los </w:t>
      </w:r>
      <w:r w:rsidR="00176344">
        <w:rPr>
          <w:rFonts w:ascii="Arial" w:hAnsi="Arial" w:cs="Arial"/>
          <w:lang w:val="es-ES"/>
        </w:rPr>
        <w:t>alumnos</w:t>
      </w:r>
      <w:r w:rsidR="00761402">
        <w:rPr>
          <w:rFonts w:ascii="Arial" w:hAnsi="Arial" w:cs="Arial"/>
          <w:lang w:val="es-ES"/>
        </w:rPr>
        <w:t xml:space="preserve"> con las asignaturas </w:t>
      </w:r>
      <w:r w:rsidR="00294858" w:rsidRPr="00A55D87">
        <w:rPr>
          <w:rFonts w:ascii="Arial" w:hAnsi="Arial" w:cs="Arial"/>
          <w:lang w:val="es-ES"/>
        </w:rPr>
        <w:t xml:space="preserve">(Alonso, 2010; Barroso &amp; Cabero, 2010; García-Valcárcel &amp; Basilotta, 2015), </w:t>
      </w:r>
      <w:r w:rsidR="00A55D87" w:rsidRPr="00A55D87">
        <w:rPr>
          <w:rFonts w:ascii="Arial" w:hAnsi="Arial" w:cs="Arial"/>
          <w:lang w:val="es-ES"/>
        </w:rPr>
        <w:t>las actitudes y conocimiento de</w:t>
      </w:r>
      <w:r w:rsidR="00A55D87">
        <w:rPr>
          <w:rFonts w:ascii="Arial" w:hAnsi="Arial" w:cs="Arial"/>
          <w:lang w:val="es-ES"/>
        </w:rPr>
        <w:t xml:space="preserve"> los estudiantes respecto a las TIC </w:t>
      </w:r>
      <w:r w:rsidR="00294858" w:rsidRPr="00A55D87">
        <w:rPr>
          <w:rFonts w:ascii="Arial" w:hAnsi="Arial" w:cs="Arial"/>
          <w:lang w:val="es-ES"/>
        </w:rPr>
        <w:t xml:space="preserve">(Amorós, 2011), </w:t>
      </w:r>
      <w:r w:rsidR="00B50A76">
        <w:rPr>
          <w:rFonts w:ascii="Arial" w:hAnsi="Arial" w:cs="Arial"/>
          <w:lang w:val="es-ES"/>
        </w:rPr>
        <w:t xml:space="preserve">las percepciones de los estudiantes sobre la utilidad de los recursos TIC </w:t>
      </w:r>
      <w:r w:rsidR="00294858" w:rsidRPr="00A55D87">
        <w:rPr>
          <w:rFonts w:ascii="Arial" w:hAnsi="Arial" w:cs="Arial"/>
          <w:lang w:val="es-ES"/>
        </w:rPr>
        <w:t xml:space="preserve">(García-Barrera, 2015) </w:t>
      </w:r>
      <w:r w:rsidR="00582E04">
        <w:rPr>
          <w:rFonts w:ascii="Arial" w:hAnsi="Arial" w:cs="Arial"/>
          <w:lang w:val="es-ES"/>
        </w:rPr>
        <w:t>y</w:t>
      </w:r>
      <w:r w:rsidR="00B50A76">
        <w:rPr>
          <w:rFonts w:ascii="Arial" w:hAnsi="Arial" w:cs="Arial"/>
          <w:lang w:val="es-ES"/>
        </w:rPr>
        <w:t xml:space="preserve"> la valoración de los recursos didácticos por parte de los estudiantes </w:t>
      </w:r>
      <w:r w:rsidR="00294858" w:rsidRPr="00A55D87">
        <w:rPr>
          <w:rFonts w:ascii="Arial" w:hAnsi="Arial" w:cs="Arial"/>
          <w:lang w:val="es-ES"/>
        </w:rPr>
        <w:t>(Mirete, García-Sánchez &amp; Sánchez-López, 2011).</w:t>
      </w:r>
    </w:p>
    <w:p w14:paraId="26103434" w14:textId="39D36D59" w:rsidR="00294858" w:rsidRDefault="00761402" w:rsidP="005F6236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T</w:t>
      </w:r>
      <w:r w:rsidR="00B50A76">
        <w:rPr>
          <w:rFonts w:ascii="Arial" w:hAnsi="Arial" w:cs="Arial"/>
          <w:lang w:val="es-ES"/>
        </w:rPr>
        <w:t>ambién está presente</w:t>
      </w:r>
      <w:r w:rsidR="00B50A76" w:rsidRPr="00B50A76">
        <w:rPr>
          <w:rFonts w:ascii="Arial" w:hAnsi="Arial" w:cs="Arial"/>
          <w:lang w:val="es-ES"/>
        </w:rPr>
        <w:t xml:space="preserve"> la evaluación de los cursos apoyados en TIC por parte de los profesores</w:t>
      </w:r>
      <w:r w:rsidR="00294858" w:rsidRPr="00B50A76">
        <w:rPr>
          <w:rFonts w:ascii="Arial" w:hAnsi="Arial" w:cs="Arial"/>
          <w:lang w:val="es-ES"/>
        </w:rPr>
        <w:t xml:space="preserve"> (Cabero &amp; López Meneses, 2009; García López &amp; Cabero, 2011), </w:t>
      </w:r>
      <w:r w:rsidR="00B50A76">
        <w:rPr>
          <w:rFonts w:ascii="Arial" w:hAnsi="Arial" w:cs="Arial"/>
          <w:lang w:val="es-ES"/>
        </w:rPr>
        <w:t xml:space="preserve">así como sus actitudes hacia la integración de las TIC en </w:t>
      </w:r>
      <w:r>
        <w:rPr>
          <w:rFonts w:ascii="Arial" w:hAnsi="Arial" w:cs="Arial"/>
          <w:lang w:val="es-ES"/>
        </w:rPr>
        <w:t>las asignaturas</w:t>
      </w:r>
      <w:r w:rsidR="00B50A76">
        <w:rPr>
          <w:rFonts w:ascii="Arial" w:hAnsi="Arial" w:cs="Arial"/>
          <w:lang w:val="es-ES"/>
        </w:rPr>
        <w:t xml:space="preserve"> </w:t>
      </w:r>
      <w:r w:rsidR="00294858" w:rsidRPr="00B50A76">
        <w:rPr>
          <w:rFonts w:ascii="Arial" w:hAnsi="Arial" w:cs="Arial"/>
          <w:lang w:val="es-ES"/>
        </w:rPr>
        <w:t xml:space="preserve">(Álvarez et al., 2011) </w:t>
      </w:r>
      <w:r w:rsidR="00B50A76">
        <w:rPr>
          <w:rFonts w:ascii="Arial" w:hAnsi="Arial" w:cs="Arial"/>
          <w:lang w:val="es-ES"/>
        </w:rPr>
        <w:t xml:space="preserve">y las necesidades formativas </w:t>
      </w:r>
      <w:r w:rsidR="00D93112">
        <w:rPr>
          <w:rFonts w:ascii="Arial" w:hAnsi="Arial" w:cs="Arial"/>
          <w:lang w:val="es-ES"/>
        </w:rPr>
        <w:t>para ser</w:t>
      </w:r>
      <w:r w:rsidR="00B50A76">
        <w:rPr>
          <w:rFonts w:ascii="Arial" w:hAnsi="Arial" w:cs="Arial"/>
          <w:lang w:val="es-ES"/>
        </w:rPr>
        <w:t xml:space="preserve"> tutores virtuales </w:t>
      </w:r>
      <w:r w:rsidR="00294858" w:rsidRPr="00B50A76">
        <w:rPr>
          <w:rFonts w:ascii="Arial" w:hAnsi="Arial" w:cs="Arial"/>
          <w:lang w:val="es-ES"/>
        </w:rPr>
        <w:t xml:space="preserve">(Rodríguez Fernández, 2014). </w:t>
      </w:r>
      <w:r w:rsidR="00B50A76">
        <w:rPr>
          <w:rFonts w:ascii="Arial" w:hAnsi="Arial" w:cs="Arial"/>
          <w:lang w:val="es-ES"/>
        </w:rPr>
        <w:t>Algunos estudios consideran tanto las perspectivas de evaluación de los profesores como</w:t>
      </w:r>
      <w:r w:rsidR="00D93112">
        <w:rPr>
          <w:rFonts w:ascii="Arial" w:hAnsi="Arial" w:cs="Arial"/>
          <w:lang w:val="es-ES"/>
        </w:rPr>
        <w:t xml:space="preserve"> las</w:t>
      </w:r>
      <w:r w:rsidR="00B50A76">
        <w:rPr>
          <w:rFonts w:ascii="Arial" w:hAnsi="Arial" w:cs="Arial"/>
          <w:lang w:val="es-ES"/>
        </w:rPr>
        <w:t xml:space="preserve"> de los estudiantes </w:t>
      </w:r>
      <w:r w:rsidR="00294858" w:rsidRPr="00B50A76">
        <w:rPr>
          <w:rFonts w:ascii="Arial" w:hAnsi="Arial" w:cs="Arial"/>
          <w:lang w:val="es-ES"/>
        </w:rPr>
        <w:t>(Flores &amp; del Arco, 2011).</w:t>
      </w:r>
    </w:p>
    <w:p w14:paraId="1B12E696" w14:textId="77777777" w:rsidR="00582E04" w:rsidRPr="00B50A76" w:rsidRDefault="00582E04" w:rsidP="005F6236">
      <w:pPr>
        <w:pStyle w:val="StandardWeb"/>
        <w:spacing w:before="0" w:beforeAutospacing="0" w:after="0" w:afterAutospacing="0"/>
        <w:jc w:val="both"/>
        <w:rPr>
          <w:lang w:val="es-ES"/>
        </w:rPr>
      </w:pPr>
    </w:p>
    <w:p w14:paraId="56AF746C" w14:textId="53FE62D7" w:rsidR="00294858" w:rsidRPr="00343BEB" w:rsidRDefault="00332EB1" w:rsidP="005F6236">
      <w:pPr>
        <w:pStyle w:val="StandardWeb"/>
        <w:spacing w:before="0" w:beforeAutospacing="0" w:after="0" w:afterAutospacing="0"/>
        <w:jc w:val="both"/>
        <w:rPr>
          <w:lang w:val="es-ES"/>
        </w:rPr>
      </w:pPr>
      <w:r>
        <w:rPr>
          <w:rFonts w:ascii="Arial" w:hAnsi="Arial" w:cs="Arial"/>
          <w:lang w:val="es-ES"/>
        </w:rPr>
        <w:t xml:space="preserve">En este periodo aparecen también otros tipos de indicadores de evaluación, </w:t>
      </w:r>
      <w:r w:rsidR="00343BEB" w:rsidRPr="00343BEB">
        <w:rPr>
          <w:rFonts w:ascii="Arial" w:hAnsi="Arial" w:cs="Arial"/>
          <w:lang w:val="es-ES"/>
        </w:rPr>
        <w:t xml:space="preserve">por ejemplo, </w:t>
      </w:r>
      <w:r>
        <w:rPr>
          <w:rFonts w:ascii="Arial" w:hAnsi="Arial" w:cs="Arial"/>
          <w:lang w:val="es-ES"/>
        </w:rPr>
        <w:t>par</w:t>
      </w:r>
      <w:r w:rsidR="00343BEB" w:rsidRPr="00343BEB">
        <w:rPr>
          <w:rFonts w:ascii="Arial" w:hAnsi="Arial" w:cs="Arial"/>
          <w:lang w:val="es-ES"/>
        </w:rPr>
        <w:t>a dise</w:t>
      </w:r>
      <w:r w:rsidRPr="001D790F">
        <w:rPr>
          <w:rFonts w:ascii="Arial" w:hAnsi="Arial" w:cs="Arial"/>
          <w:lang w:val="es-ES"/>
        </w:rPr>
        <w:t>ñ</w:t>
      </w:r>
      <w:r w:rsidR="00343BEB" w:rsidRPr="00343BEB">
        <w:rPr>
          <w:rFonts w:ascii="Arial" w:hAnsi="Arial" w:cs="Arial"/>
          <w:lang w:val="es-ES"/>
        </w:rPr>
        <w:t>ar y ev</w:t>
      </w:r>
      <w:r>
        <w:rPr>
          <w:rFonts w:ascii="Arial" w:hAnsi="Arial" w:cs="Arial"/>
          <w:lang w:val="es-ES"/>
        </w:rPr>
        <w:t>aluar el aprendizaje cooperativo</w:t>
      </w:r>
      <w:r w:rsidR="00343BEB" w:rsidRPr="00343BEB">
        <w:rPr>
          <w:rFonts w:ascii="Arial" w:hAnsi="Arial" w:cs="Arial"/>
          <w:lang w:val="es-ES"/>
        </w:rPr>
        <w:t xml:space="preserve"> en cur</w:t>
      </w:r>
      <w:r w:rsidR="00343BEB">
        <w:rPr>
          <w:rFonts w:ascii="Arial" w:hAnsi="Arial" w:cs="Arial"/>
          <w:lang w:val="es-ES"/>
        </w:rPr>
        <w:t xml:space="preserve">sos virtuales </w:t>
      </w:r>
      <w:r w:rsidR="00294858" w:rsidRPr="00343BEB">
        <w:rPr>
          <w:rFonts w:ascii="Arial" w:hAnsi="Arial" w:cs="Arial"/>
          <w:lang w:val="es-ES"/>
        </w:rPr>
        <w:t xml:space="preserve">(Casanova, Alvarez Valdivia &amp; Gómez Alemany, 2009) </w:t>
      </w:r>
      <w:r w:rsidR="00343BEB">
        <w:rPr>
          <w:rFonts w:ascii="Arial" w:hAnsi="Arial" w:cs="Arial"/>
          <w:lang w:val="es-ES"/>
        </w:rPr>
        <w:t xml:space="preserve">o </w:t>
      </w:r>
      <w:r w:rsidR="006C2022">
        <w:rPr>
          <w:rFonts w:ascii="Arial" w:hAnsi="Arial" w:cs="Arial"/>
          <w:lang w:val="es-ES"/>
        </w:rPr>
        <w:t>par</w:t>
      </w:r>
      <w:r w:rsidR="00343BEB">
        <w:rPr>
          <w:rFonts w:ascii="Arial" w:hAnsi="Arial" w:cs="Arial"/>
          <w:lang w:val="es-ES"/>
        </w:rPr>
        <w:t xml:space="preserve">a sistematizar la investigación en el campo de la tecnología educativa </w:t>
      </w:r>
      <w:r w:rsidR="00294858" w:rsidRPr="00343BEB">
        <w:rPr>
          <w:rFonts w:ascii="Arial" w:hAnsi="Arial" w:cs="Arial"/>
          <w:lang w:val="es-ES"/>
        </w:rPr>
        <w:t xml:space="preserve">(Cabero et al., 2009). </w:t>
      </w:r>
      <w:r w:rsidR="00343BEB" w:rsidRPr="00343BEB">
        <w:rPr>
          <w:rFonts w:ascii="Arial" w:hAnsi="Arial" w:cs="Arial"/>
          <w:lang w:val="es-ES"/>
        </w:rPr>
        <w:t>Dentro de este tema</w:t>
      </w:r>
      <w:r w:rsidR="00120A7D">
        <w:rPr>
          <w:rFonts w:ascii="Arial" w:hAnsi="Arial" w:cs="Arial"/>
          <w:lang w:val="es-ES"/>
        </w:rPr>
        <w:t xml:space="preserve"> (evaluación)</w:t>
      </w:r>
      <w:r w:rsidR="00343BEB" w:rsidRPr="00343BEB">
        <w:rPr>
          <w:rFonts w:ascii="Arial" w:hAnsi="Arial" w:cs="Arial"/>
          <w:lang w:val="es-ES"/>
        </w:rPr>
        <w:t xml:space="preserve">, </w:t>
      </w:r>
      <w:r w:rsidR="00343BEB">
        <w:rPr>
          <w:rFonts w:ascii="Arial" w:hAnsi="Arial" w:cs="Arial"/>
          <w:lang w:val="es-ES"/>
        </w:rPr>
        <w:t xml:space="preserve">aparece </w:t>
      </w:r>
      <w:r w:rsidR="00343BEB" w:rsidRPr="00343BEB">
        <w:rPr>
          <w:rFonts w:ascii="Arial" w:hAnsi="Arial" w:cs="Arial"/>
          <w:lang w:val="es-ES"/>
        </w:rPr>
        <w:t xml:space="preserve">el concepto de usabilidad de páginas web, </w:t>
      </w:r>
      <w:r w:rsidR="00FE6954">
        <w:rPr>
          <w:rFonts w:ascii="Arial" w:hAnsi="Arial" w:cs="Arial"/>
          <w:lang w:val="es-ES"/>
        </w:rPr>
        <w:t>“</w:t>
      </w:r>
      <w:r w:rsidR="00343BEB" w:rsidRPr="00343BEB">
        <w:rPr>
          <w:rFonts w:ascii="Arial" w:hAnsi="Arial" w:cs="Arial"/>
          <w:lang w:val="es-ES"/>
        </w:rPr>
        <w:t>cursos</w:t>
      </w:r>
      <w:r w:rsidR="00FE6954">
        <w:rPr>
          <w:rFonts w:ascii="Arial" w:hAnsi="Arial" w:cs="Arial"/>
          <w:lang w:val="es-ES"/>
        </w:rPr>
        <w:t>”</w:t>
      </w:r>
      <w:r w:rsidR="00343BEB" w:rsidRPr="00343BEB">
        <w:rPr>
          <w:rFonts w:ascii="Arial" w:hAnsi="Arial" w:cs="Arial"/>
          <w:lang w:val="es-ES"/>
        </w:rPr>
        <w:t xml:space="preserve"> y </w:t>
      </w:r>
      <w:r w:rsidR="00FE6954">
        <w:rPr>
          <w:rFonts w:ascii="Arial" w:hAnsi="Arial" w:cs="Arial"/>
          <w:lang w:val="es-ES"/>
        </w:rPr>
        <w:t>“</w:t>
      </w:r>
      <w:r w:rsidR="00343BEB" w:rsidRPr="00343BEB">
        <w:rPr>
          <w:rFonts w:ascii="Arial" w:hAnsi="Arial" w:cs="Arial"/>
          <w:lang w:val="es-ES"/>
        </w:rPr>
        <w:t>recursos</w:t>
      </w:r>
      <w:r w:rsidR="00FE6954">
        <w:rPr>
          <w:rFonts w:ascii="Arial" w:hAnsi="Arial" w:cs="Arial"/>
          <w:lang w:val="es-ES"/>
        </w:rPr>
        <w:t>”</w:t>
      </w:r>
      <w:r w:rsidR="00343BEB" w:rsidRPr="00343BEB">
        <w:rPr>
          <w:rFonts w:ascii="Arial" w:hAnsi="Arial" w:cs="Arial"/>
          <w:lang w:val="es-ES"/>
        </w:rPr>
        <w:t xml:space="preserve"> </w:t>
      </w:r>
      <w:r w:rsidR="00294858" w:rsidRPr="00343BEB">
        <w:rPr>
          <w:rFonts w:ascii="Arial" w:hAnsi="Arial" w:cs="Arial"/>
          <w:lang w:val="es-ES"/>
        </w:rPr>
        <w:t xml:space="preserve">(García Martínez, Torneno &amp; Sierra, 2011; González Ricardo, Acosta &amp; Moyares, 2010), </w:t>
      </w:r>
      <w:r w:rsidR="00343BEB">
        <w:rPr>
          <w:rFonts w:ascii="Arial" w:hAnsi="Arial" w:cs="Arial"/>
          <w:lang w:val="es-ES"/>
        </w:rPr>
        <w:t>aun</w:t>
      </w:r>
      <w:r w:rsidR="00FE6954">
        <w:rPr>
          <w:rFonts w:ascii="Arial" w:hAnsi="Arial" w:cs="Arial"/>
          <w:lang w:val="es-ES"/>
        </w:rPr>
        <w:t>que</w:t>
      </w:r>
      <w:r w:rsidR="00343BEB">
        <w:rPr>
          <w:rFonts w:ascii="Arial" w:hAnsi="Arial" w:cs="Arial"/>
          <w:lang w:val="es-ES"/>
        </w:rPr>
        <w:t xml:space="preserve"> no destaca en el mapa conceptual visual</w:t>
      </w:r>
      <w:r w:rsidR="00294858" w:rsidRPr="00343BEB">
        <w:rPr>
          <w:rFonts w:ascii="Arial" w:hAnsi="Arial" w:cs="Arial"/>
          <w:lang w:val="es-ES"/>
        </w:rPr>
        <w:t xml:space="preserve">. </w:t>
      </w:r>
    </w:p>
    <w:p w14:paraId="241242A8" w14:textId="77777777" w:rsidR="00294858" w:rsidRPr="00343BEB" w:rsidRDefault="00294858" w:rsidP="005F6236">
      <w:pPr>
        <w:spacing w:line="240" w:lineRule="auto"/>
        <w:jc w:val="both"/>
        <w:rPr>
          <w:color w:val="auto"/>
          <w:lang w:val="es-ES"/>
        </w:rPr>
      </w:pPr>
    </w:p>
    <w:p w14:paraId="6B93DE53" w14:textId="77777777" w:rsidR="00294858" w:rsidRPr="00343BEB" w:rsidRDefault="00294858" w:rsidP="005F6236">
      <w:pPr>
        <w:spacing w:line="240" w:lineRule="auto"/>
        <w:jc w:val="both"/>
        <w:rPr>
          <w:color w:val="auto"/>
          <w:lang w:val="es-ES"/>
        </w:rPr>
      </w:pPr>
    </w:p>
    <w:p w14:paraId="22C5184E" w14:textId="71C86C1E" w:rsidR="00294858" w:rsidRPr="00197DA7" w:rsidRDefault="00294858" w:rsidP="005F6236">
      <w:pPr>
        <w:pStyle w:val="StandardWeb"/>
        <w:spacing w:before="0" w:beforeAutospacing="0" w:after="0" w:afterAutospacing="0"/>
        <w:jc w:val="both"/>
        <w:rPr>
          <w:lang w:val="es-ES"/>
        </w:rPr>
      </w:pPr>
      <w:r w:rsidRPr="00197DA7">
        <w:rPr>
          <w:rFonts w:ascii="Arial" w:hAnsi="Arial" w:cs="Arial"/>
          <w:b/>
          <w:bCs/>
          <w:lang w:val="es-ES"/>
        </w:rPr>
        <w:t>Conclusion</w:t>
      </w:r>
      <w:r w:rsidR="00872B54" w:rsidRPr="00197DA7">
        <w:rPr>
          <w:rFonts w:ascii="Arial" w:hAnsi="Arial" w:cs="Arial"/>
          <w:b/>
          <w:bCs/>
          <w:lang w:val="es-ES"/>
        </w:rPr>
        <w:t>e</w:t>
      </w:r>
      <w:r w:rsidRPr="00197DA7">
        <w:rPr>
          <w:rFonts w:ascii="Arial" w:hAnsi="Arial" w:cs="Arial"/>
          <w:b/>
          <w:bCs/>
          <w:lang w:val="es-ES"/>
        </w:rPr>
        <w:t>s</w:t>
      </w:r>
    </w:p>
    <w:p w14:paraId="7E422F70" w14:textId="77777777" w:rsidR="00294858" w:rsidRPr="00197DA7" w:rsidRDefault="00294858" w:rsidP="005F6236">
      <w:pPr>
        <w:spacing w:line="240" w:lineRule="auto"/>
        <w:jc w:val="both"/>
        <w:rPr>
          <w:color w:val="auto"/>
          <w:lang w:val="es-ES"/>
        </w:rPr>
      </w:pPr>
    </w:p>
    <w:p w14:paraId="413DCFEB" w14:textId="77777777" w:rsidR="00321117" w:rsidRDefault="00321117" w:rsidP="005F6236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Este estudio se ha orientado a </w:t>
      </w:r>
      <w:r w:rsidRPr="00197DA7">
        <w:rPr>
          <w:rFonts w:ascii="Arial" w:hAnsi="Arial" w:cs="Arial"/>
          <w:lang w:val="es-ES"/>
        </w:rPr>
        <w:t>identificar las tendenci</w:t>
      </w:r>
      <w:r>
        <w:rPr>
          <w:rFonts w:ascii="Arial" w:hAnsi="Arial" w:cs="Arial"/>
          <w:lang w:val="es-ES"/>
        </w:rPr>
        <w:t>as y los temas del ámbito de la tecnología e</w:t>
      </w:r>
      <w:r w:rsidRPr="00197DA7">
        <w:rPr>
          <w:rFonts w:ascii="Arial" w:hAnsi="Arial" w:cs="Arial"/>
          <w:lang w:val="es-ES"/>
        </w:rPr>
        <w:t>ducativa en el mundo hispanohablante</w:t>
      </w:r>
      <w:r>
        <w:rPr>
          <w:rFonts w:ascii="Arial" w:hAnsi="Arial" w:cs="Arial"/>
          <w:lang w:val="es-ES"/>
        </w:rPr>
        <w:t>, a través de un</w:t>
      </w:r>
      <w:r w:rsidR="0023171C" w:rsidRPr="00197DA7">
        <w:rPr>
          <w:rFonts w:ascii="Arial" w:hAnsi="Arial" w:cs="Arial"/>
          <w:lang w:val="es-ES"/>
        </w:rPr>
        <w:t xml:space="preserve"> análisis cuantitativo y cualitativo de los artículos publicados en la revista Edutec-e entre 1995 y</w:t>
      </w:r>
      <w:r w:rsidR="00294858" w:rsidRPr="00197DA7">
        <w:rPr>
          <w:rFonts w:ascii="Arial" w:hAnsi="Arial" w:cs="Arial"/>
          <w:lang w:val="es-ES"/>
        </w:rPr>
        <w:t xml:space="preserve"> 2015.</w:t>
      </w:r>
    </w:p>
    <w:p w14:paraId="46A0279B" w14:textId="77777777" w:rsidR="00321117" w:rsidRDefault="00321117" w:rsidP="005F6236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</w:p>
    <w:p w14:paraId="7285528A" w14:textId="44D1A4A0" w:rsidR="00294858" w:rsidRPr="00197DA7" w:rsidRDefault="0023171C" w:rsidP="005F6236">
      <w:pPr>
        <w:pStyle w:val="StandardWeb"/>
        <w:spacing w:before="0" w:beforeAutospacing="0" w:after="0" w:afterAutospacing="0"/>
        <w:jc w:val="both"/>
        <w:rPr>
          <w:lang w:val="es-ES"/>
        </w:rPr>
      </w:pPr>
      <w:r w:rsidRPr="00197DA7">
        <w:rPr>
          <w:rFonts w:ascii="Arial" w:hAnsi="Arial" w:cs="Arial"/>
          <w:lang w:val="es-ES"/>
        </w:rPr>
        <w:t>Los temas emergentes son coherentes con el tipo de artículos que la revista acepta</w:t>
      </w:r>
      <w:r w:rsidR="003B1350">
        <w:rPr>
          <w:rFonts w:ascii="Arial" w:hAnsi="Arial" w:cs="Arial"/>
          <w:lang w:val="es-ES"/>
        </w:rPr>
        <w:t xml:space="preserve"> actualmente</w:t>
      </w:r>
      <w:r w:rsidRPr="00197DA7">
        <w:rPr>
          <w:rFonts w:ascii="Arial" w:hAnsi="Arial" w:cs="Arial"/>
          <w:lang w:val="es-ES"/>
        </w:rPr>
        <w:t xml:space="preserve"> que son, principalmente, informes de proyectos de investigación y experiencias de innovación </w:t>
      </w:r>
      <w:r w:rsidR="003B1350">
        <w:rPr>
          <w:rFonts w:ascii="Arial" w:hAnsi="Arial" w:cs="Arial"/>
          <w:lang w:val="es-ES"/>
        </w:rPr>
        <w:t>mediante un uso didáctico de</w:t>
      </w:r>
      <w:r w:rsidRPr="00197DA7">
        <w:rPr>
          <w:rFonts w:ascii="Arial" w:hAnsi="Arial" w:cs="Arial"/>
          <w:lang w:val="es-ES"/>
        </w:rPr>
        <w:t xml:space="preserve"> las TIC, análisis de herramientas tecnológicas y recursos aplicados al aprendizaje y la enseñanza, y análisis sistemáticos de </w:t>
      </w:r>
      <w:r w:rsidR="003B1350">
        <w:rPr>
          <w:rFonts w:ascii="Arial" w:hAnsi="Arial" w:cs="Arial"/>
          <w:lang w:val="es-ES"/>
        </w:rPr>
        <w:t xml:space="preserve">la </w:t>
      </w:r>
      <w:r w:rsidRPr="00197DA7">
        <w:rPr>
          <w:rFonts w:ascii="Arial" w:hAnsi="Arial" w:cs="Arial"/>
          <w:lang w:val="es-ES"/>
        </w:rPr>
        <w:t>literatura</w:t>
      </w:r>
      <w:r w:rsidR="00294858" w:rsidRPr="00197DA7">
        <w:rPr>
          <w:rFonts w:ascii="Arial" w:hAnsi="Arial" w:cs="Arial"/>
          <w:lang w:val="es-ES"/>
        </w:rPr>
        <w:t xml:space="preserve">. </w:t>
      </w:r>
      <w:r w:rsidR="003B1350">
        <w:rPr>
          <w:rFonts w:ascii="Arial" w:hAnsi="Arial" w:cs="Arial"/>
          <w:lang w:val="es-ES"/>
        </w:rPr>
        <w:t>E</w:t>
      </w:r>
      <w:r w:rsidRPr="00197DA7">
        <w:rPr>
          <w:rFonts w:ascii="Arial" w:hAnsi="Arial" w:cs="Arial"/>
          <w:lang w:val="es-ES"/>
        </w:rPr>
        <w:t xml:space="preserve">l análisis identificó una perspectiva más amplia y teórica en el primer </w:t>
      </w:r>
      <w:r w:rsidR="005B168C">
        <w:rPr>
          <w:rFonts w:ascii="Arial" w:hAnsi="Arial" w:cs="Arial"/>
          <w:lang w:val="es-ES"/>
        </w:rPr>
        <w:t>periodo</w:t>
      </w:r>
      <w:r w:rsidRPr="00197DA7">
        <w:rPr>
          <w:rFonts w:ascii="Arial" w:hAnsi="Arial" w:cs="Arial"/>
          <w:lang w:val="es-ES"/>
        </w:rPr>
        <w:t xml:space="preserve"> </w:t>
      </w:r>
      <w:r w:rsidR="003B1350">
        <w:rPr>
          <w:rFonts w:ascii="Arial" w:hAnsi="Arial" w:cs="Arial"/>
          <w:lang w:val="es-ES"/>
        </w:rPr>
        <w:t xml:space="preserve">(1995 a </w:t>
      </w:r>
      <w:r w:rsidR="00294858" w:rsidRPr="00197DA7">
        <w:rPr>
          <w:rFonts w:ascii="Arial" w:hAnsi="Arial" w:cs="Arial"/>
          <w:lang w:val="es-ES"/>
        </w:rPr>
        <w:t xml:space="preserve">2004), </w:t>
      </w:r>
      <w:r w:rsidRPr="00197DA7">
        <w:rPr>
          <w:rFonts w:ascii="Arial" w:hAnsi="Arial" w:cs="Arial"/>
          <w:lang w:val="es-ES"/>
        </w:rPr>
        <w:t xml:space="preserve">seguida de un enfoque más </w:t>
      </w:r>
      <w:r w:rsidRPr="00197DA7">
        <w:rPr>
          <w:rFonts w:ascii="Arial" w:hAnsi="Arial" w:cs="Arial"/>
          <w:lang w:val="es-ES"/>
        </w:rPr>
        <w:lastRenderedPageBreak/>
        <w:t>concreto y experimental que emerge de los estudios empíricos sobre el uso de las TIC en la educación</w:t>
      </w:r>
      <w:r w:rsidR="003B1350">
        <w:rPr>
          <w:rFonts w:ascii="Arial" w:hAnsi="Arial" w:cs="Arial"/>
          <w:lang w:val="es-ES"/>
        </w:rPr>
        <w:t xml:space="preserve"> durante el segundo periodo (2005 a 2015)</w:t>
      </w:r>
      <w:r w:rsidR="00294858" w:rsidRPr="00197DA7">
        <w:rPr>
          <w:rFonts w:ascii="Arial" w:hAnsi="Arial" w:cs="Arial"/>
          <w:lang w:val="es-ES"/>
        </w:rPr>
        <w:t>.</w:t>
      </w:r>
    </w:p>
    <w:p w14:paraId="7FBC5BC9" w14:textId="77777777" w:rsidR="00294858" w:rsidRPr="00197DA7" w:rsidRDefault="00294858" w:rsidP="005F6236">
      <w:pPr>
        <w:spacing w:line="240" w:lineRule="auto"/>
        <w:jc w:val="both"/>
        <w:rPr>
          <w:color w:val="auto"/>
          <w:lang w:val="es-ES"/>
        </w:rPr>
      </w:pPr>
    </w:p>
    <w:p w14:paraId="781A1E55" w14:textId="79292C8B" w:rsidR="00294858" w:rsidRPr="00197DA7" w:rsidRDefault="0023171C" w:rsidP="005F6236">
      <w:pPr>
        <w:pStyle w:val="StandardWeb"/>
        <w:spacing w:before="0" w:beforeAutospacing="0" w:after="0" w:afterAutospacing="0"/>
        <w:jc w:val="both"/>
        <w:rPr>
          <w:lang w:val="es-ES"/>
        </w:rPr>
      </w:pPr>
      <w:r w:rsidRPr="00197DA7">
        <w:rPr>
          <w:rFonts w:ascii="Arial" w:hAnsi="Arial" w:cs="Arial"/>
          <w:lang w:val="es-ES"/>
        </w:rPr>
        <w:t xml:space="preserve">El trabajo futuro de investigación en esta línea se </w:t>
      </w:r>
      <w:r w:rsidR="00A22C60">
        <w:rPr>
          <w:rFonts w:ascii="Arial" w:hAnsi="Arial" w:cs="Arial"/>
          <w:lang w:val="es-ES"/>
        </w:rPr>
        <w:t>orientará hacia</w:t>
      </w:r>
      <w:r w:rsidRPr="00197DA7">
        <w:rPr>
          <w:rFonts w:ascii="Arial" w:hAnsi="Arial" w:cs="Arial"/>
          <w:lang w:val="es-ES"/>
        </w:rPr>
        <w:t xml:space="preserve"> el análisis de contenido de otras revistas académicas </w:t>
      </w:r>
      <w:r w:rsidR="00A22C60">
        <w:rPr>
          <w:rFonts w:ascii="Arial" w:hAnsi="Arial" w:cs="Arial"/>
          <w:lang w:val="es-ES"/>
        </w:rPr>
        <w:t>reconocidas en el área de la tecnología e</w:t>
      </w:r>
      <w:r w:rsidRPr="00197DA7">
        <w:rPr>
          <w:rFonts w:ascii="Arial" w:hAnsi="Arial" w:cs="Arial"/>
          <w:lang w:val="es-ES"/>
        </w:rPr>
        <w:t xml:space="preserve">ducativa en el mundo hispanohablante en el mismo </w:t>
      </w:r>
      <w:r w:rsidR="005B168C">
        <w:rPr>
          <w:rFonts w:ascii="Arial" w:hAnsi="Arial" w:cs="Arial"/>
          <w:lang w:val="es-ES"/>
        </w:rPr>
        <w:t>periodo</w:t>
      </w:r>
      <w:r w:rsidRPr="00197DA7">
        <w:rPr>
          <w:rFonts w:ascii="Arial" w:hAnsi="Arial" w:cs="Arial"/>
          <w:lang w:val="es-ES"/>
        </w:rPr>
        <w:t xml:space="preserve"> (p.e</w:t>
      </w:r>
      <w:r w:rsidR="00294858" w:rsidRPr="00197DA7">
        <w:rPr>
          <w:rFonts w:ascii="Arial" w:hAnsi="Arial" w:cs="Arial"/>
          <w:lang w:val="es-ES"/>
        </w:rPr>
        <w:t xml:space="preserve">. Pixel-Bit, </w:t>
      </w:r>
      <w:r w:rsidR="00A22C60">
        <w:rPr>
          <w:rFonts w:ascii="Arial" w:hAnsi="Arial" w:cs="Arial"/>
          <w:lang w:val="es-ES"/>
        </w:rPr>
        <w:t xml:space="preserve">RUSC, </w:t>
      </w:r>
      <w:r w:rsidR="003B7A79">
        <w:rPr>
          <w:rFonts w:ascii="Arial" w:hAnsi="Arial" w:cs="Arial"/>
          <w:lang w:val="es-ES"/>
        </w:rPr>
        <w:t>Comunicar, ADIE).</w:t>
      </w:r>
      <w:r w:rsidR="00294858" w:rsidRPr="00197DA7">
        <w:rPr>
          <w:rFonts w:ascii="Arial" w:hAnsi="Arial" w:cs="Arial"/>
          <w:lang w:val="es-ES"/>
        </w:rPr>
        <w:t xml:space="preserve"> </w:t>
      </w:r>
      <w:r w:rsidR="003B7A79">
        <w:rPr>
          <w:rFonts w:ascii="Arial" w:hAnsi="Arial" w:cs="Arial"/>
          <w:lang w:val="es-ES"/>
        </w:rPr>
        <w:t>Dicho estudio a</w:t>
      </w:r>
      <w:r w:rsidRPr="00197DA7">
        <w:rPr>
          <w:rFonts w:ascii="Arial" w:hAnsi="Arial" w:cs="Arial"/>
          <w:lang w:val="es-ES"/>
        </w:rPr>
        <w:t xml:space="preserve">portará </w:t>
      </w:r>
      <w:r w:rsidR="00F04864">
        <w:rPr>
          <w:rFonts w:ascii="Arial" w:hAnsi="Arial" w:cs="Arial"/>
          <w:lang w:val="es-ES"/>
        </w:rPr>
        <w:t xml:space="preserve">una perspectiva </w:t>
      </w:r>
      <w:r w:rsidRPr="00197DA7">
        <w:rPr>
          <w:rFonts w:ascii="Arial" w:hAnsi="Arial" w:cs="Arial"/>
          <w:lang w:val="es-ES"/>
        </w:rPr>
        <w:t xml:space="preserve">más amplia de las tendencias en el </w:t>
      </w:r>
      <w:r w:rsidR="00F04864">
        <w:rPr>
          <w:rFonts w:ascii="Arial" w:hAnsi="Arial" w:cs="Arial"/>
          <w:lang w:val="es-ES"/>
        </w:rPr>
        <w:t>campo</w:t>
      </w:r>
      <w:r w:rsidRPr="00197DA7">
        <w:rPr>
          <w:rFonts w:ascii="Arial" w:hAnsi="Arial" w:cs="Arial"/>
          <w:lang w:val="es-ES"/>
        </w:rPr>
        <w:t xml:space="preserve"> de investigación </w:t>
      </w:r>
      <w:r w:rsidR="00F04864">
        <w:rPr>
          <w:rFonts w:ascii="Arial" w:hAnsi="Arial" w:cs="Arial"/>
          <w:lang w:val="es-ES"/>
        </w:rPr>
        <w:t>de la tecnología e</w:t>
      </w:r>
      <w:r w:rsidRPr="00197DA7">
        <w:rPr>
          <w:rFonts w:ascii="Arial" w:hAnsi="Arial" w:cs="Arial"/>
          <w:lang w:val="es-ES"/>
        </w:rPr>
        <w:t xml:space="preserve">ducativa para los hispanohablantes y permitirá </w:t>
      </w:r>
      <w:r w:rsidR="00A0437D">
        <w:rPr>
          <w:rFonts w:ascii="Arial" w:hAnsi="Arial" w:cs="Arial"/>
          <w:lang w:val="es-ES"/>
        </w:rPr>
        <w:t>comparar esas</w:t>
      </w:r>
      <w:r w:rsidRPr="00197DA7">
        <w:rPr>
          <w:rFonts w:ascii="Arial" w:hAnsi="Arial" w:cs="Arial"/>
          <w:lang w:val="es-ES"/>
        </w:rPr>
        <w:t xml:space="preserve"> tendencias </w:t>
      </w:r>
      <w:r w:rsidR="00A0437D">
        <w:rPr>
          <w:rFonts w:ascii="Arial" w:hAnsi="Arial" w:cs="Arial"/>
          <w:lang w:val="es-ES"/>
        </w:rPr>
        <w:t>con</w:t>
      </w:r>
      <w:r w:rsidRPr="00197DA7">
        <w:rPr>
          <w:rFonts w:ascii="Arial" w:hAnsi="Arial" w:cs="Arial"/>
          <w:lang w:val="es-ES"/>
        </w:rPr>
        <w:t xml:space="preserve"> las identificadas en revistas </w:t>
      </w:r>
      <w:r w:rsidR="00A0437D">
        <w:rPr>
          <w:rFonts w:ascii="Arial" w:hAnsi="Arial" w:cs="Arial"/>
          <w:lang w:val="es-ES"/>
        </w:rPr>
        <w:t>de tecnología e</w:t>
      </w:r>
      <w:r w:rsidRPr="00197DA7">
        <w:rPr>
          <w:rFonts w:ascii="Arial" w:hAnsi="Arial" w:cs="Arial"/>
          <w:lang w:val="es-ES"/>
        </w:rPr>
        <w:t>ducativa en otros contextos</w:t>
      </w:r>
      <w:r w:rsidR="00294858" w:rsidRPr="00197DA7">
        <w:rPr>
          <w:rFonts w:ascii="Arial" w:hAnsi="Arial" w:cs="Arial"/>
          <w:lang w:val="es-ES"/>
        </w:rPr>
        <w:t xml:space="preserve">, </w:t>
      </w:r>
      <w:r w:rsidRPr="00197DA7">
        <w:rPr>
          <w:rFonts w:ascii="Arial" w:hAnsi="Arial" w:cs="Arial"/>
          <w:lang w:val="es-ES"/>
        </w:rPr>
        <w:t xml:space="preserve">como </w:t>
      </w:r>
      <w:r w:rsidR="004E5D10">
        <w:rPr>
          <w:rFonts w:ascii="Arial" w:hAnsi="Arial" w:cs="Arial"/>
          <w:lang w:val="es-ES"/>
        </w:rPr>
        <w:t xml:space="preserve">por ejemplo </w:t>
      </w:r>
      <w:r w:rsidRPr="00197DA7">
        <w:rPr>
          <w:rFonts w:ascii="Arial" w:hAnsi="Arial" w:cs="Arial"/>
          <w:lang w:val="es-ES"/>
        </w:rPr>
        <w:t>en el mundo de habla inglesa</w:t>
      </w:r>
      <w:r w:rsidR="00294858" w:rsidRPr="00197DA7">
        <w:rPr>
          <w:rFonts w:ascii="Arial" w:hAnsi="Arial" w:cs="Arial"/>
          <w:lang w:val="es-ES"/>
        </w:rPr>
        <w:t>.</w:t>
      </w:r>
    </w:p>
    <w:p w14:paraId="1D0AADE0" w14:textId="77777777" w:rsidR="00294858" w:rsidRPr="00197DA7" w:rsidRDefault="00294858" w:rsidP="005F6236">
      <w:pPr>
        <w:spacing w:line="240" w:lineRule="auto"/>
        <w:jc w:val="both"/>
        <w:rPr>
          <w:lang w:val="es-ES"/>
        </w:rPr>
      </w:pPr>
    </w:p>
    <w:p w14:paraId="3DBD1BC1" w14:textId="77777777" w:rsidR="00294858" w:rsidRPr="00197DA7" w:rsidRDefault="00294858" w:rsidP="005F6236">
      <w:pPr>
        <w:spacing w:line="240" w:lineRule="auto"/>
        <w:rPr>
          <w:rFonts w:eastAsia="Times New Roman"/>
          <w:b/>
          <w:bCs/>
          <w:sz w:val="24"/>
          <w:szCs w:val="24"/>
          <w:lang w:val="es-ES"/>
        </w:rPr>
      </w:pPr>
      <w:r w:rsidRPr="00197DA7">
        <w:rPr>
          <w:b/>
          <w:bCs/>
          <w:lang w:val="es-ES"/>
        </w:rPr>
        <w:br w:type="page"/>
      </w:r>
    </w:p>
    <w:p w14:paraId="1ADE897E" w14:textId="77777777" w:rsidR="00294858" w:rsidRPr="008058E7" w:rsidRDefault="00294858" w:rsidP="005F6236">
      <w:pPr>
        <w:pStyle w:val="StandardWeb"/>
        <w:spacing w:before="0" w:beforeAutospacing="0" w:after="0" w:afterAutospacing="0"/>
        <w:jc w:val="both"/>
        <w:rPr>
          <w:lang w:val="es-ES"/>
        </w:rPr>
      </w:pPr>
      <w:r w:rsidRPr="008058E7">
        <w:rPr>
          <w:rFonts w:ascii="Arial" w:hAnsi="Arial" w:cs="Arial"/>
          <w:b/>
          <w:bCs/>
          <w:color w:val="000000"/>
          <w:lang w:val="es-ES"/>
        </w:rPr>
        <w:lastRenderedPageBreak/>
        <w:t>Referenc</w:t>
      </w:r>
      <w:r w:rsidR="00DE2343">
        <w:rPr>
          <w:rFonts w:ascii="Arial" w:hAnsi="Arial" w:cs="Arial"/>
          <w:b/>
          <w:bCs/>
          <w:color w:val="000000"/>
          <w:lang w:val="es-ES"/>
        </w:rPr>
        <w:t>ia</w:t>
      </w:r>
      <w:r w:rsidRPr="008058E7">
        <w:rPr>
          <w:rFonts w:ascii="Arial" w:hAnsi="Arial" w:cs="Arial"/>
          <w:b/>
          <w:bCs/>
          <w:color w:val="000000"/>
          <w:lang w:val="es-ES"/>
        </w:rPr>
        <w:t>s</w:t>
      </w:r>
    </w:p>
    <w:p w14:paraId="664D5A19" w14:textId="77777777" w:rsidR="00294858" w:rsidRPr="008058E7" w:rsidRDefault="00294858" w:rsidP="005F6236">
      <w:pPr>
        <w:spacing w:line="240" w:lineRule="auto"/>
        <w:ind w:hanging="480"/>
        <w:rPr>
          <w:lang w:val="es-ES"/>
        </w:rPr>
      </w:pPr>
    </w:p>
    <w:p w14:paraId="40865B2E" w14:textId="77777777" w:rsidR="00294858" w:rsidRPr="008058E7" w:rsidRDefault="00294858" w:rsidP="005F6236">
      <w:pPr>
        <w:spacing w:line="240" w:lineRule="auto"/>
        <w:jc w:val="both"/>
        <w:rPr>
          <w:rFonts w:eastAsia="Times New Roman"/>
          <w:sz w:val="20"/>
          <w:szCs w:val="20"/>
          <w:lang w:val="es-ES"/>
        </w:rPr>
      </w:pPr>
      <w:r w:rsidRPr="008058E7">
        <w:rPr>
          <w:rFonts w:eastAsia="Times New Roman"/>
          <w:sz w:val="20"/>
          <w:szCs w:val="20"/>
          <w:lang w:val="es-ES"/>
        </w:rPr>
        <w:t xml:space="preserve">Adell, J. (2003). Internet en el aula: a la caza del tesoro. </w:t>
      </w:r>
      <w:r w:rsidRPr="008058E7">
        <w:rPr>
          <w:rFonts w:eastAsia="Times New Roman"/>
          <w:i/>
          <w:iCs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rFonts w:eastAsia="Times New Roman"/>
          <w:sz w:val="20"/>
          <w:szCs w:val="20"/>
          <w:lang w:val="es-ES"/>
        </w:rPr>
        <w:t xml:space="preserve">16. </w:t>
      </w:r>
      <w:r w:rsidR="000F4E34" w:rsidRPr="008058E7">
        <w:rPr>
          <w:rFonts w:eastAsia="Times New Roman"/>
          <w:sz w:val="20"/>
          <w:szCs w:val="20"/>
          <w:lang w:val="es-ES"/>
        </w:rPr>
        <w:t>Obtenido de</w:t>
      </w:r>
      <w:r w:rsidRPr="008058E7">
        <w:rPr>
          <w:rFonts w:eastAsia="Times New Roman"/>
          <w:sz w:val="20"/>
          <w:szCs w:val="20"/>
          <w:lang w:val="es-ES"/>
        </w:rPr>
        <w:t xml:space="preserve"> </w:t>
      </w:r>
      <w:hyperlink r:id="rId14" w:history="1">
        <w:r w:rsidRPr="008058E7">
          <w:rPr>
            <w:rStyle w:val="Hyperlink"/>
            <w:rFonts w:eastAsia="Times New Roman"/>
            <w:sz w:val="20"/>
            <w:szCs w:val="20"/>
            <w:lang w:val="es-ES"/>
          </w:rPr>
          <w:t>http://www.edutec.es/revista/index.php/edutec-e/article/view/537</w:t>
        </w:r>
      </w:hyperlink>
      <w:r w:rsidRPr="008058E7">
        <w:rPr>
          <w:rFonts w:eastAsia="Times New Roman"/>
          <w:sz w:val="20"/>
          <w:szCs w:val="20"/>
          <w:lang w:val="es-ES"/>
        </w:rPr>
        <w:t xml:space="preserve"> </w:t>
      </w:r>
    </w:p>
    <w:p w14:paraId="7D64D557" w14:textId="77777777" w:rsidR="00294858" w:rsidRPr="008058E7" w:rsidRDefault="00294858" w:rsidP="005F6236">
      <w:pPr>
        <w:spacing w:line="240" w:lineRule="auto"/>
        <w:jc w:val="both"/>
        <w:rPr>
          <w:rFonts w:eastAsia="Times New Roman"/>
          <w:sz w:val="20"/>
          <w:szCs w:val="20"/>
          <w:lang w:val="es-ES"/>
        </w:rPr>
      </w:pPr>
    </w:p>
    <w:p w14:paraId="20595E72" w14:textId="77777777" w:rsidR="00294858" w:rsidRPr="008058E7" w:rsidRDefault="00294858" w:rsidP="005F6236">
      <w:pPr>
        <w:spacing w:line="240" w:lineRule="auto"/>
        <w:jc w:val="both"/>
        <w:rPr>
          <w:rFonts w:eastAsia="Times New Roman"/>
          <w:sz w:val="20"/>
          <w:szCs w:val="20"/>
          <w:lang w:val="es-ES"/>
        </w:rPr>
      </w:pPr>
      <w:r w:rsidRPr="008058E7">
        <w:rPr>
          <w:rFonts w:eastAsia="Times New Roman"/>
          <w:sz w:val="20"/>
          <w:szCs w:val="20"/>
          <w:lang w:val="es-ES"/>
        </w:rPr>
        <w:t xml:space="preserve">Adell, J. (2004). Internet en el aula: las WebQuest. </w:t>
      </w:r>
      <w:r w:rsidRPr="008058E7">
        <w:rPr>
          <w:rFonts w:eastAsia="Times New Roman"/>
          <w:i/>
          <w:iCs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rFonts w:eastAsia="Times New Roman"/>
          <w:sz w:val="20"/>
          <w:szCs w:val="20"/>
          <w:lang w:val="es-ES"/>
        </w:rPr>
        <w:t xml:space="preserve">17. </w:t>
      </w:r>
      <w:r w:rsidR="000F4E34" w:rsidRPr="008058E7">
        <w:rPr>
          <w:rFonts w:eastAsia="Times New Roman"/>
          <w:sz w:val="20"/>
          <w:szCs w:val="20"/>
          <w:lang w:val="es-ES"/>
        </w:rPr>
        <w:t>Obtenido de</w:t>
      </w:r>
      <w:r w:rsidRPr="008058E7">
        <w:rPr>
          <w:rFonts w:eastAsia="Times New Roman"/>
          <w:sz w:val="20"/>
          <w:szCs w:val="20"/>
          <w:lang w:val="es-ES"/>
        </w:rPr>
        <w:t xml:space="preserve"> </w:t>
      </w:r>
      <w:hyperlink r:id="rId15" w:history="1">
        <w:r w:rsidRPr="008058E7">
          <w:rPr>
            <w:rStyle w:val="Hyperlink"/>
            <w:rFonts w:eastAsia="Times New Roman"/>
            <w:sz w:val="20"/>
            <w:szCs w:val="20"/>
            <w:lang w:val="es-ES"/>
          </w:rPr>
          <w:t>http://www.edutec.es/revista/index.php/edutec-e/article/view/530</w:t>
        </w:r>
      </w:hyperlink>
      <w:r w:rsidRPr="008058E7">
        <w:rPr>
          <w:rFonts w:eastAsia="Times New Roman"/>
          <w:sz w:val="20"/>
          <w:szCs w:val="20"/>
          <w:lang w:val="es-ES"/>
        </w:rPr>
        <w:t xml:space="preserve"> </w:t>
      </w:r>
    </w:p>
    <w:p w14:paraId="1F890E5D" w14:textId="77777777" w:rsidR="00294858" w:rsidRPr="008058E7" w:rsidRDefault="00294858" w:rsidP="005F6236">
      <w:pPr>
        <w:pStyle w:val="StandardWeb"/>
        <w:spacing w:before="0" w:beforeAutospacing="0" w:after="0" w:afterAutospacing="0"/>
        <w:ind w:left="48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14:paraId="67F8BC2E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Aguaded, J., &amp; Fandos, M. (2008). Web 2 (y 3).0 desde una óptica empresarial.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26.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16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http://www.edutec.es/revista/index.php/edutec-e/article/view/467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4C582BF8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</w:p>
    <w:p w14:paraId="6D9B9B36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Alonso, A. (2010). Evaluación de la satisfacción del alumnado de cursos virtuales en la Empresa de Telecomunicaciones de Cuba, S.A. (ETECSA).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32.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17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http://www.edutec.es/revista/index.php/edutec-e/article/view/439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059E69D2" w14:textId="77777777" w:rsidR="00294858" w:rsidRPr="008058E7" w:rsidRDefault="00294858" w:rsidP="005F6236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14:paraId="294E52DD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Álvarez, S., Cuéllar, C., López, B., Adrada, C., Anguiano, R., Bueno, A., Comas, I., &amp; Gómez, S. (2011). Actitudes de los profesores ante la integración de las TIC en la práctica docente: estudio de un grupo de la Universidad de Valladolid.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35.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18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http://www.edutec.es/revista/index.php/edutec-e/article/view/416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3CCDBD41" w14:textId="77777777" w:rsidR="00294858" w:rsidRPr="008058E7" w:rsidRDefault="00294858" w:rsidP="005F6236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14:paraId="3BE23FB4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Amorós, L. (2007). Diseño de Weblogs en la Enseñanza.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24.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19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http://www.edutec.es/revista/index.php/edutec-e/article/view/488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71B2B51A" w14:textId="77777777" w:rsidR="00294858" w:rsidRPr="008058E7" w:rsidRDefault="00294858" w:rsidP="005F6236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14:paraId="6FDAA90B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Amorós, L. (2011). Cuestionario de actitudes y conocimiento del medio informático (ACMI).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35.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20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http://www.edutec.es/revista/index.php/edutec-e/article/view/408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3293FBEA" w14:textId="77777777" w:rsidR="00294858" w:rsidRPr="008058E7" w:rsidRDefault="00294858" w:rsidP="005F6236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14:paraId="72340FA7" w14:textId="77777777" w:rsidR="00294858" w:rsidRPr="008058E7" w:rsidRDefault="00294858" w:rsidP="005F6236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s-ES"/>
        </w:rPr>
      </w:pPr>
      <w:r w:rsidRPr="008058E7">
        <w:rPr>
          <w:rFonts w:ascii="Arial" w:hAnsi="Arial" w:cs="Arial"/>
          <w:color w:val="000000"/>
          <w:sz w:val="20"/>
          <w:szCs w:val="20"/>
          <w:lang w:val="es-ES"/>
        </w:rPr>
        <w:t>Area, M. (n/d).</w:t>
      </w:r>
      <w:r w:rsidRPr="008058E7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 xml:space="preserve"> Investigar en Tecnología Educativa. </w:t>
      </w:r>
      <w:r w:rsidR="000F4E34" w:rsidRPr="008058E7">
        <w:rPr>
          <w:rFonts w:ascii="Arial" w:hAnsi="Arial" w:cs="Arial"/>
          <w:color w:val="000000"/>
          <w:sz w:val="20"/>
          <w:szCs w:val="20"/>
          <w:lang w:val="es-ES"/>
        </w:rPr>
        <w:t>Obtenido de</w:t>
      </w:r>
      <w:r w:rsidRPr="008058E7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hyperlink r:id="rId21" w:history="1">
        <w:r w:rsidRPr="008058E7">
          <w:rPr>
            <w:rStyle w:val="Hyperlink"/>
            <w:rFonts w:ascii="Arial" w:hAnsi="Arial" w:cs="Arial"/>
            <w:color w:val="1155CC"/>
            <w:sz w:val="20"/>
            <w:szCs w:val="20"/>
            <w:lang w:val="es-ES"/>
          </w:rPr>
          <w:t>https://manarea.webs.ull.es/materiales/investec/1tecno.html</w:t>
        </w:r>
      </w:hyperlink>
      <w:r w:rsidRPr="008058E7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</w:p>
    <w:p w14:paraId="52497D17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</w:p>
    <w:p w14:paraId="6850CC45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Armenteros, M., Benítez, A., &amp; Curca, D. (2010). El Trivia interactivo como recurso educativo para el aprendizaje de las reglas de juego del fútbol.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33.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22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http://www.edutec.es/revista/index.php/edutec-e/article/view/431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7EB96900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</w:p>
    <w:p w14:paraId="29FE2175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Aveleyra, E., &amp; Chiabrando, L. (2009). Foros de discusión: un estudio de su aplicación en cursos de física universitaria.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29.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23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http://www.edutec.es/revista/index.php/edutec-e/article/view/448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1556541B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</w:p>
    <w:p w14:paraId="2BE5580B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Barrón, H. (2004). La educación en línea en México.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18.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24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http://www.edutec.es/revista/index.php/edutec-e/article/view/525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186F555F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Barroso, J., &amp; Cabero, J. (2010). Valoraciones de los alumnos sobre el e-learning en las universidades andaluzas.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31.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25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http://www.edutec.es/revista/index.php/edutec-e/article/view/440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022AD9E8" w14:textId="77777777" w:rsidR="00294858" w:rsidRPr="008058E7" w:rsidRDefault="00294858" w:rsidP="005F6236">
      <w:pPr>
        <w:spacing w:line="240" w:lineRule="auto"/>
        <w:jc w:val="both"/>
        <w:rPr>
          <w:rFonts w:eastAsia="Times New Roman"/>
          <w:sz w:val="20"/>
          <w:szCs w:val="20"/>
          <w:lang w:val="es-ES"/>
        </w:rPr>
      </w:pPr>
    </w:p>
    <w:p w14:paraId="40F65C31" w14:textId="77777777" w:rsidR="00294858" w:rsidRPr="008058E7" w:rsidRDefault="00294858" w:rsidP="005F6236">
      <w:pPr>
        <w:spacing w:line="240" w:lineRule="auto"/>
        <w:jc w:val="both"/>
        <w:rPr>
          <w:rFonts w:eastAsia="Times New Roman"/>
          <w:sz w:val="20"/>
          <w:szCs w:val="20"/>
          <w:lang w:val="es-ES"/>
        </w:rPr>
      </w:pPr>
      <w:r w:rsidRPr="008058E7">
        <w:rPr>
          <w:rFonts w:eastAsia="Times New Roman"/>
          <w:sz w:val="20"/>
          <w:szCs w:val="20"/>
          <w:lang w:val="es-ES"/>
        </w:rPr>
        <w:t xml:space="preserve">de Benito, B. (2000). Herramientas para la creación, distribución y gestión de cursos a través de Internet. </w:t>
      </w:r>
      <w:r w:rsidRPr="008058E7">
        <w:rPr>
          <w:rFonts w:eastAsia="Times New Roman"/>
          <w:i/>
          <w:iCs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rFonts w:eastAsia="Times New Roman"/>
          <w:sz w:val="20"/>
          <w:szCs w:val="20"/>
          <w:lang w:val="es-ES"/>
        </w:rPr>
        <w:t xml:space="preserve">12. </w:t>
      </w:r>
      <w:r w:rsidR="000F4E34" w:rsidRPr="008058E7">
        <w:rPr>
          <w:rFonts w:eastAsia="Times New Roman"/>
          <w:sz w:val="20"/>
          <w:szCs w:val="20"/>
          <w:lang w:val="es-ES"/>
        </w:rPr>
        <w:t>Obtenido de</w:t>
      </w:r>
      <w:r w:rsidRPr="008058E7">
        <w:rPr>
          <w:rFonts w:eastAsia="Times New Roman"/>
          <w:sz w:val="20"/>
          <w:szCs w:val="20"/>
          <w:lang w:val="es-ES"/>
        </w:rPr>
        <w:t xml:space="preserve"> </w:t>
      </w:r>
      <w:hyperlink r:id="rId26" w:history="1">
        <w:r w:rsidRPr="008058E7">
          <w:rPr>
            <w:rStyle w:val="Hyperlink"/>
            <w:rFonts w:eastAsia="Times New Roman"/>
            <w:sz w:val="20"/>
            <w:szCs w:val="20"/>
            <w:lang w:val="es-ES"/>
          </w:rPr>
          <w:t>http://www.edutec.es/revista/index.php/edutec-e/article/view/556</w:t>
        </w:r>
      </w:hyperlink>
      <w:r w:rsidRPr="008058E7">
        <w:rPr>
          <w:rFonts w:eastAsia="Times New Roman"/>
          <w:sz w:val="20"/>
          <w:szCs w:val="20"/>
          <w:lang w:val="es-ES"/>
        </w:rPr>
        <w:t xml:space="preserve"> </w:t>
      </w:r>
    </w:p>
    <w:p w14:paraId="463BA582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</w:p>
    <w:p w14:paraId="794957AC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de Benito, B., Darder, A., &amp; Salinas, J. (2012). Los itinerarios de aprendizaje mediante mapas conceptuales como recurso para la representación del conocimiento.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39.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27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http://www.edutec.es/revista/index.php/edutec-e/article/view/372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0DB54D76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</w:p>
    <w:p w14:paraId="7F695199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Bohórquez Rodríguez, E. (2008). El blog como recurso educativo.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26.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28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http://www.edutec.es/revista/index.php/edutec-e/article/view/468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066C6175" w14:textId="77777777" w:rsidR="00294858" w:rsidRPr="008058E7" w:rsidRDefault="00294858" w:rsidP="005F6236">
      <w:pPr>
        <w:spacing w:line="240" w:lineRule="auto"/>
        <w:jc w:val="both"/>
        <w:rPr>
          <w:rFonts w:eastAsia="Times New Roman"/>
          <w:sz w:val="20"/>
          <w:szCs w:val="20"/>
          <w:lang w:val="es-ES"/>
        </w:rPr>
      </w:pPr>
    </w:p>
    <w:p w14:paraId="06E3772F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Brazo, L., Ipiña, N., &amp; Zuberogoitia, A. (2011). Análisis de las competencias digitales de los estudiantes de tres títulos de Grado de Mondragon Unibertsitatea.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</w:t>
      </w:r>
      <w:r w:rsidRPr="008058E7">
        <w:rPr>
          <w:rStyle w:val="Hervorhebung"/>
          <w:sz w:val="20"/>
          <w:szCs w:val="20"/>
          <w:lang w:val="es-ES"/>
        </w:rPr>
        <w:lastRenderedPageBreak/>
        <w:t xml:space="preserve">Tecnología Educativa, </w:t>
      </w:r>
      <w:r w:rsidRPr="008058E7">
        <w:rPr>
          <w:sz w:val="20"/>
          <w:szCs w:val="20"/>
          <w:lang w:val="es-ES"/>
        </w:rPr>
        <w:t xml:space="preserve">36.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29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http://www.edutec.es/revista/index.php/edutec-e/article/view/404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5F6009F5" w14:textId="77777777" w:rsidR="00294858" w:rsidRPr="008058E7" w:rsidRDefault="00294858" w:rsidP="005F6236">
      <w:pPr>
        <w:spacing w:line="240" w:lineRule="auto"/>
        <w:jc w:val="both"/>
        <w:rPr>
          <w:rFonts w:eastAsia="Times New Roman"/>
          <w:sz w:val="20"/>
          <w:szCs w:val="20"/>
          <w:lang w:val="es-ES"/>
        </w:rPr>
      </w:pPr>
    </w:p>
    <w:p w14:paraId="026AEB94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Brescó, E., &amp; Verdú, N. (2015). Valoración del uso de las herramientas colaborativas Wikispaces y Google Drive, en la educación superior.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49.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30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http://www.edutec.es/revista/index.php/edutec-e/article/view/39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5ADC2BA3" w14:textId="77777777" w:rsidR="00294858" w:rsidRPr="008058E7" w:rsidRDefault="00294858" w:rsidP="005F6236">
      <w:pPr>
        <w:spacing w:line="240" w:lineRule="auto"/>
        <w:jc w:val="both"/>
        <w:rPr>
          <w:rFonts w:eastAsia="Times New Roman"/>
          <w:sz w:val="20"/>
          <w:szCs w:val="20"/>
          <w:lang w:val="es-ES"/>
        </w:rPr>
      </w:pPr>
    </w:p>
    <w:p w14:paraId="4B82DFC3" w14:textId="77777777" w:rsidR="00294858" w:rsidRPr="008058E7" w:rsidRDefault="00294858" w:rsidP="005F6236">
      <w:pPr>
        <w:spacing w:line="240" w:lineRule="auto"/>
        <w:jc w:val="both"/>
        <w:rPr>
          <w:rFonts w:eastAsia="Times New Roman"/>
          <w:sz w:val="20"/>
          <w:szCs w:val="20"/>
          <w:lang w:val="es-ES"/>
        </w:rPr>
      </w:pPr>
      <w:r w:rsidRPr="008058E7">
        <w:rPr>
          <w:rFonts w:eastAsia="Times New Roman"/>
          <w:sz w:val="20"/>
          <w:szCs w:val="20"/>
          <w:lang w:val="es-ES"/>
        </w:rPr>
        <w:t xml:space="preserve">Brito, V. (2004). El foro electrónico: una herramienta tecnológica para facilitar el aprendizaje colaborativo. </w:t>
      </w:r>
      <w:r w:rsidRPr="008058E7">
        <w:rPr>
          <w:rFonts w:eastAsia="Times New Roman"/>
          <w:i/>
          <w:iCs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rFonts w:eastAsia="Times New Roman"/>
          <w:sz w:val="20"/>
          <w:szCs w:val="20"/>
          <w:lang w:val="es-ES"/>
        </w:rPr>
        <w:t xml:space="preserve">17.  </w:t>
      </w:r>
      <w:r w:rsidR="000F4E34" w:rsidRPr="008058E7">
        <w:rPr>
          <w:rFonts w:eastAsia="Times New Roman"/>
          <w:sz w:val="20"/>
          <w:szCs w:val="20"/>
          <w:lang w:val="es-ES"/>
        </w:rPr>
        <w:t>Obtenido de</w:t>
      </w:r>
    </w:p>
    <w:p w14:paraId="76CF1A9F" w14:textId="77777777" w:rsidR="00294858" w:rsidRPr="008058E7" w:rsidRDefault="00795DBC" w:rsidP="005F6236">
      <w:pPr>
        <w:spacing w:line="240" w:lineRule="auto"/>
        <w:jc w:val="both"/>
        <w:rPr>
          <w:sz w:val="20"/>
          <w:szCs w:val="20"/>
          <w:lang w:val="es-ES"/>
        </w:rPr>
      </w:pPr>
      <w:hyperlink r:id="rId31" w:history="1">
        <w:r w:rsidR="00294858" w:rsidRPr="008058E7">
          <w:rPr>
            <w:rStyle w:val="Hyperlink"/>
            <w:sz w:val="20"/>
            <w:szCs w:val="20"/>
            <w:lang w:val="es-ES"/>
          </w:rPr>
          <w:t>http://www.edutec.es/revista/index.php/edutec-e/article/view/532</w:t>
        </w:r>
      </w:hyperlink>
    </w:p>
    <w:p w14:paraId="023D3D5A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</w:p>
    <w:p w14:paraId="02675547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Cabero, J. (2004). Cambios organizativos y administrativos para incorporación de las TICs a la formación. Medidas a adoptar..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18.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32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http://www.edutec.es/revista/index.php/edutec-e/article/view/526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513F4562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</w:p>
    <w:p w14:paraId="0355A11C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Cabero, J. (2006). Comunidades virtuales para el aprendizaje. Su utilización en la enseñanza.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20.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33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http://www.edutec.es/revista/index.php/edutec-e/article/view/510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07125936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</w:p>
    <w:p w14:paraId="65F51C45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Cabero, J., Barroso, J., Romero, R., Román, P., Ballestero, C., Llorente, M., &amp; Morales, J. (2009). La aplicación de la técnica delphi, para la construcción de un instrumento de análisis categorial de investigaciones e-learning. </w:t>
      </w:r>
      <w:r w:rsidRPr="008058E7">
        <w:rPr>
          <w:rStyle w:val="Hervorhebung"/>
          <w:sz w:val="20"/>
          <w:szCs w:val="20"/>
          <w:lang w:val="es-ES"/>
        </w:rPr>
        <w:t>Edutec. Revista Electrónica de Tecnología Educativa, 2</w:t>
      </w:r>
      <w:r w:rsidRPr="008058E7">
        <w:rPr>
          <w:sz w:val="20"/>
          <w:szCs w:val="20"/>
          <w:lang w:val="es-ES"/>
        </w:rPr>
        <w:t xml:space="preserve">8.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34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http://www.edutec.es/revista/index.php/edutec-e/article/view/459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074A70FD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</w:p>
    <w:p w14:paraId="4DDD5F4B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Cabero, J., Duarte, A., &amp; Barroso, J. (1998). La piedra angular para la incorporación de los medios audiovisuales, informáticos y nuevas tecnologías en los contextos educativos: la formación y el perfeccionamiento del profesorado.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8.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35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http://www.edutec.es/revista/index.php/edutec-e/article/view/569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409DA1BA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</w:p>
    <w:p w14:paraId="7A524278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Cabero, J., &amp; Llorente, M. (2010). Comunidades virtuales para el aprendizaje.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34.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36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http://www.edutec.es/revista/index.php/edutec-e/article/view/419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40CCF6FF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</w:p>
    <w:p w14:paraId="122C62CA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Cabero, J., &amp; López Meneses, E. (2009). Construcción de un instrumento para la evaluación de las estrategias de enseñanza de cursos telemáticos de formación universitaria.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28.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37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http://www.edutec.es/revista/index.php/edutec-e/article/view/454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4BD6A42B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</w:p>
    <w:p w14:paraId="0464D5B9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Cabero, J., Marín, V., &amp; Infante, A. (2011). Creación de un entorno personal para el aprendizaje: desarrollo de una experiencia.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38.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38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http://www.edutec.es/revista/index.php/edutec-e/article/view/380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2B67D45A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</w:p>
    <w:p w14:paraId="494A58BC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Cabezas, M., Casillas, S., &amp; Pinto, A. (2014). Percepción de los alumnos de Educación Primaria de la Universidad de Salamanca sobre su competencia digital.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48.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39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http://www.edutec.es/revista/index.php/edutec-e/article/view/156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443B0E8C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</w:p>
    <w:p w14:paraId="28A9DA11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del Campo, P., &amp; Parte, L. (2011). La webquest como estrategia metodológica en la enseñanza universitaria de la asignatura de Contabilidad de Empresas Turísticas.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38.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40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http://www.edutec.es/revista/index.php/edutec-e/article/view/387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171F836A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</w:p>
    <w:p w14:paraId="2F0126B1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Cardona, G. (2002). Tendencias educativas para el siglo XXI. Educación virtual, online y @learning. Elementos para la discusion.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15.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41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http://www.edutec.es/revista/index.php/edutec-e/article/view/542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5A361C15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</w:p>
    <w:p w14:paraId="68E02BEA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Carrera, F., Vaquero, E., &amp; Balsells, M. (2011). Instrumento de evaluación de competencias digitales para adolescentes en riesgo social.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35.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42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http://www.edutec.es/revista/index.php/edutec-e/article/view/410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7B01AB7D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</w:p>
    <w:p w14:paraId="0A1CC171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lastRenderedPageBreak/>
        <w:t xml:space="preserve">Casanova, M., Alvarez Valdivia, I., &amp; Gómez Alemany, I. (2009). Propuesta de indicadores para evaluar y promover el aprendizaje cooperativo en un debate virtual. </w:t>
      </w:r>
      <w:r w:rsidRPr="008058E7">
        <w:rPr>
          <w:rStyle w:val="Hervorhebung"/>
          <w:sz w:val="20"/>
          <w:szCs w:val="20"/>
          <w:lang w:val="es-ES"/>
        </w:rPr>
        <w:t>Edutec. Revista Electrónica de Tecnología Educativa, 2</w:t>
      </w:r>
      <w:r w:rsidRPr="008058E7">
        <w:rPr>
          <w:sz w:val="20"/>
          <w:szCs w:val="20"/>
          <w:lang w:val="es-ES"/>
        </w:rPr>
        <w:t xml:space="preserve">8.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43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http://www.edutec.es/revista/index.php/edutec-e/article/view/455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0C35B63D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</w:p>
    <w:p w14:paraId="039CFFC1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Cascales, A., Real, J., &amp; Marcos, B. (2011). Redes sociales en internet.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38.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44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http://www.edutec.es/revista/index.php/edutec-e/article/view/381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390C4E6E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</w:p>
    <w:p w14:paraId="28299818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Castilho, J. (2005). Un perfil de utilización de los mapas conceptualesde Nowak en proyectos de informática educativa.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19.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45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http://www.edutec.es/revista/index.php/edutec-e/article/view/522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5EBCAB28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</w:p>
    <w:p w14:paraId="06FF0097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Cebrian, M. (1997). Nuevas competencias para la formación inicial y permanente del profesorado.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6.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46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http://www.edutec.es/revista/index.php/edutec-e/article/view/571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7FC65946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</w:p>
    <w:p w14:paraId="775BCA03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Cookson, P. (2001). La práctica de educación superior a distancia: El ejemplo de la Universidad de Athabasca - La Universidad Abierta en Canadá. </w:t>
      </w:r>
      <w:r w:rsidRPr="008058E7">
        <w:rPr>
          <w:rStyle w:val="Hervorhebung"/>
          <w:sz w:val="20"/>
          <w:szCs w:val="20"/>
          <w:lang w:val="es-ES"/>
        </w:rPr>
        <w:t>Edutec. Revista Electrónica de Tecnología Educativa, 1</w:t>
      </w:r>
      <w:r w:rsidRPr="008058E7">
        <w:rPr>
          <w:sz w:val="20"/>
          <w:szCs w:val="20"/>
          <w:lang w:val="es-ES"/>
        </w:rPr>
        <w:t xml:space="preserve">4.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47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http://www.edutec.es/revista/index.php/edutec-e/article/view/549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1761D166" w14:textId="77777777" w:rsidR="00294858" w:rsidRPr="008058E7" w:rsidRDefault="00294858" w:rsidP="005F6236">
      <w:pPr>
        <w:spacing w:line="240" w:lineRule="auto"/>
        <w:jc w:val="both"/>
        <w:rPr>
          <w:rFonts w:eastAsia="Times New Roman"/>
          <w:sz w:val="20"/>
          <w:szCs w:val="20"/>
          <w:lang w:val="es-ES"/>
        </w:rPr>
      </w:pPr>
    </w:p>
    <w:p w14:paraId="1EAAF6B8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Domínguez, M., Martín Caraballo, A., Paralera, C., Romero, E., &amp; Tenorio, A. (2015). Evaluando con Webquest: Una experiencia en matemáticas financieras..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54.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48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http://www.edutec.es/revista/index.php/edutec-e/article/view/310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1FC7C152" w14:textId="77777777" w:rsidR="00294858" w:rsidRPr="008058E7" w:rsidRDefault="00294858" w:rsidP="005F6236">
      <w:pPr>
        <w:spacing w:line="240" w:lineRule="auto"/>
        <w:jc w:val="both"/>
        <w:rPr>
          <w:rFonts w:eastAsia="Times New Roman"/>
          <w:sz w:val="20"/>
          <w:szCs w:val="20"/>
          <w:lang w:val="es-ES"/>
        </w:rPr>
      </w:pPr>
    </w:p>
    <w:p w14:paraId="4D501D69" w14:textId="77777777" w:rsidR="00294858" w:rsidRPr="008058E7" w:rsidRDefault="00294858" w:rsidP="005F6236">
      <w:pPr>
        <w:spacing w:line="240" w:lineRule="auto"/>
        <w:jc w:val="both"/>
        <w:rPr>
          <w:rFonts w:eastAsia="Times New Roman"/>
          <w:sz w:val="20"/>
          <w:szCs w:val="20"/>
          <w:lang w:val="es-ES"/>
        </w:rPr>
      </w:pPr>
      <w:r w:rsidRPr="008058E7">
        <w:rPr>
          <w:rFonts w:eastAsia="Times New Roman"/>
          <w:sz w:val="20"/>
          <w:szCs w:val="20"/>
          <w:lang w:val="es-ES"/>
        </w:rPr>
        <w:t xml:space="preserve">Espinosa, M. (2000). Estrategias de moderación como mecanismo de participación y construcción de conocimiento en grupos de discusión electrónicos. </w:t>
      </w:r>
      <w:r w:rsidRPr="008058E7">
        <w:rPr>
          <w:rFonts w:eastAsia="Times New Roman"/>
          <w:i/>
          <w:iCs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rFonts w:eastAsia="Times New Roman"/>
          <w:sz w:val="20"/>
          <w:szCs w:val="20"/>
          <w:lang w:val="es-ES"/>
        </w:rPr>
        <w:t xml:space="preserve">11. </w:t>
      </w:r>
      <w:r w:rsidR="000F4E34" w:rsidRPr="008058E7">
        <w:rPr>
          <w:rFonts w:eastAsia="Times New Roman"/>
          <w:sz w:val="20"/>
          <w:szCs w:val="20"/>
          <w:lang w:val="es-ES"/>
        </w:rPr>
        <w:t>Obtenido de</w:t>
      </w:r>
      <w:r w:rsidRPr="008058E7">
        <w:rPr>
          <w:rFonts w:eastAsia="Times New Roman"/>
          <w:sz w:val="20"/>
          <w:szCs w:val="20"/>
          <w:lang w:val="es-ES"/>
        </w:rPr>
        <w:t xml:space="preserve"> </w:t>
      </w:r>
      <w:hyperlink r:id="rId49" w:history="1">
        <w:r w:rsidRPr="008058E7">
          <w:rPr>
            <w:rStyle w:val="Hyperlink"/>
            <w:rFonts w:eastAsia="Times New Roman"/>
            <w:sz w:val="20"/>
            <w:szCs w:val="20"/>
            <w:lang w:val="es-ES"/>
          </w:rPr>
          <w:t>http://www.edutec.es/revista/index.php/edutec-e/article/view/564</w:t>
        </w:r>
      </w:hyperlink>
    </w:p>
    <w:p w14:paraId="15852EF2" w14:textId="77777777" w:rsidR="00294858" w:rsidRPr="008058E7" w:rsidRDefault="00294858" w:rsidP="005F6236">
      <w:pPr>
        <w:spacing w:line="240" w:lineRule="auto"/>
        <w:jc w:val="both"/>
        <w:rPr>
          <w:rFonts w:eastAsia="Times New Roman"/>
          <w:sz w:val="20"/>
          <w:szCs w:val="20"/>
          <w:lang w:val="es-ES"/>
        </w:rPr>
      </w:pPr>
    </w:p>
    <w:p w14:paraId="3166BFAC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Fandos, M., &amp; Silvestre, R. (2011). Servicios de microblogs en la enseñanza secundaria.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38.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50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http://www.edutec.es/revista/index.php/edutec-e/article/view/384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4DD40772" w14:textId="77777777" w:rsidR="00294858" w:rsidRPr="008058E7" w:rsidRDefault="00294858" w:rsidP="005F6236">
      <w:pPr>
        <w:spacing w:line="240" w:lineRule="auto"/>
        <w:jc w:val="both"/>
        <w:rPr>
          <w:rFonts w:eastAsia="Times New Roman"/>
          <w:sz w:val="20"/>
          <w:szCs w:val="20"/>
          <w:lang w:val="es-ES"/>
        </w:rPr>
      </w:pPr>
    </w:p>
    <w:p w14:paraId="5A2E71B6" w14:textId="77777777" w:rsidR="00294858" w:rsidRPr="008058E7" w:rsidRDefault="00294858" w:rsidP="005F6236">
      <w:pPr>
        <w:spacing w:line="240" w:lineRule="auto"/>
        <w:jc w:val="both"/>
        <w:rPr>
          <w:rFonts w:eastAsia="Times New Roman"/>
          <w:sz w:val="20"/>
          <w:szCs w:val="20"/>
          <w:lang w:val="es-ES"/>
        </w:rPr>
      </w:pPr>
      <w:r w:rsidRPr="008058E7">
        <w:rPr>
          <w:rFonts w:eastAsia="Times New Roman"/>
          <w:sz w:val="20"/>
          <w:szCs w:val="20"/>
          <w:lang w:val="es-ES"/>
        </w:rPr>
        <w:t xml:space="preserve">Fernández Hermana, L. (2004). Aprender en red: Internet del revés. </w:t>
      </w:r>
      <w:r w:rsidRPr="008058E7">
        <w:rPr>
          <w:rFonts w:eastAsia="Times New Roman"/>
          <w:i/>
          <w:iCs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rFonts w:eastAsia="Times New Roman"/>
          <w:sz w:val="20"/>
          <w:szCs w:val="20"/>
          <w:lang w:val="es-ES"/>
        </w:rPr>
        <w:t xml:space="preserve">17. </w:t>
      </w:r>
      <w:r w:rsidR="000F4E34" w:rsidRPr="008058E7">
        <w:rPr>
          <w:rFonts w:eastAsia="Times New Roman"/>
          <w:sz w:val="20"/>
          <w:szCs w:val="20"/>
          <w:lang w:val="es-ES"/>
        </w:rPr>
        <w:t>Obtenido de</w:t>
      </w:r>
      <w:r w:rsidRPr="008058E7">
        <w:rPr>
          <w:rFonts w:eastAsia="Times New Roman"/>
          <w:sz w:val="20"/>
          <w:szCs w:val="20"/>
          <w:lang w:val="es-ES"/>
        </w:rPr>
        <w:t xml:space="preserve"> </w:t>
      </w:r>
      <w:hyperlink r:id="rId51" w:history="1">
        <w:r w:rsidRPr="008058E7">
          <w:rPr>
            <w:rStyle w:val="Hyperlink"/>
            <w:rFonts w:eastAsia="Times New Roman"/>
            <w:sz w:val="20"/>
            <w:szCs w:val="20"/>
            <w:lang w:val="es-ES"/>
          </w:rPr>
          <w:t>http://www.edutec.es/revista/index.php/edutec-e/article/view/534</w:t>
        </w:r>
      </w:hyperlink>
      <w:r w:rsidRPr="008058E7">
        <w:rPr>
          <w:rFonts w:eastAsia="Times New Roman"/>
          <w:sz w:val="20"/>
          <w:szCs w:val="20"/>
          <w:lang w:val="es-ES"/>
        </w:rPr>
        <w:t xml:space="preserve"> </w:t>
      </w:r>
    </w:p>
    <w:p w14:paraId="42CD3007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</w:p>
    <w:p w14:paraId="54B85F5F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Ferreyro, J. (2007). Abriendo el aula. Blogs, una reflexión compartida sobre buenas experiencias de enseñanza.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24.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52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http://www.edutec.es/revista/index.php/edutec-e/article/view/489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402FAFC1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</w:p>
    <w:p w14:paraId="00765CB4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Flores, Ò., &amp; del Arco, I. (2011). Los procesos de evaluación en asignaturas presenciales, semipresenciales y no presenciales de la universidad de Lleida. Opinión de profesorado y estudiantes..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37.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53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http://www.edutec.es/revista/index.php/edutec-e/article/view/395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57CF13D8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</w:p>
    <w:p w14:paraId="3E3936FD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Gallardo, E., Marqués, L., &amp; Gisbert, M. (2011). Importancia de las competencias TIC en el marco del PRONAFCAP.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36.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54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http://www.edutec.es/revista/index.php/edutec-e/article/view/403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33FF4DF8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</w:p>
    <w:p w14:paraId="645EF690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Gallego, D., Cacheiro, M., Martín, A., &amp; Angel, W. (2009). El ePortfolio como estrategia de enseñanza y aprendizaje.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30.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55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http://www.edutec.es/revista/index.php/edutec-e/article/view/444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2A25D97E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</w:p>
    <w:p w14:paraId="09156ED3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Gallego-Arrufat, M., &amp; Chaves-Barboza, E. (2014). Tendencias en estudios sobre Entornos Personales de Aprendizaje (Personal Learning Environments -PLE-).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49.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56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http://www.edutec.es/revista/index.php/edutec-e/article/view/89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16494309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</w:p>
    <w:p w14:paraId="139D7475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lastRenderedPageBreak/>
        <w:t xml:space="preserve">Gallego Arrufat, M., Gámiz, V., &amp; Gutiérrez Santiuste, E. (2010). El futuro docente ante las competencias en el uso de las tecnologías de la información y comunicación para enseñar.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34.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57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http://www.edutec.es/revista/index.php/edutec-e/article/view/418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1A896B39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</w:p>
    <w:p w14:paraId="24E31E75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García Aretio, L. (2001). La innovación permanente en la UNED: del material impreso a la tecnología UMTS.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14.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58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http://www.edutec.es/revista/index.php/edutec-e/article/view/550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3814438C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</w:p>
    <w:p w14:paraId="7C7031EA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García-Barrera, A. (2015). Percepción de los estudiantes de Magisterio acerca de la utilidad de las Wiki-Webquest en el aula tras su realización.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54.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59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http://www.edutec.es/revista/index.php/edutec-e/article/view/289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7737D8F6" w14:textId="77777777" w:rsidR="00294858" w:rsidRPr="008058E7" w:rsidRDefault="00294858" w:rsidP="005F6236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14:paraId="348B586B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García López, E., &amp; Cabero, J. (2011). Diseño y validación de un cuestionario dirigido a describir la evaluación en procesos de educación a distancia.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35.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60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http://www.edutec.es/revista/index.php/edutec-e/article/view/412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60CBCEDF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</w:p>
    <w:p w14:paraId="05CC1E3A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García Martínez, J., Torneno, I., &amp; Sierra, Á. (2011). Evaluación de la usabilidad de un sitio web educativo y de promoción de la salud en el contexto universitario.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37.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61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http://www.edutec.es/revista/index.php/edutec-e/article/view/393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02B0490D" w14:textId="77777777" w:rsidR="00294858" w:rsidRPr="008058E7" w:rsidRDefault="00294858" w:rsidP="005F6236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14:paraId="3FEF311E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García-Valcárcel, A., &amp; Basilotta, V. (2015). Evaluación de una experiencia de aprendizaje colaborativo con TIC desarrollada en un centro de Educación Primaria.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51.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62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http://www.edutec.es/revista/index.php/edutec-e/article/view/200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563C2AFC" w14:textId="77777777" w:rsidR="00294858" w:rsidRPr="008058E7" w:rsidRDefault="00294858" w:rsidP="005F6236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14:paraId="5D49E348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Gisbert, M., Henríquez, P., &amp; Rallo, R. (2000). Proyecto PupitreNet. La especificación del proyecto IMS: Instructional Management System.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13.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63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http://www.edutec.es/revista/index.php/edutec-e/article/view/552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76A123E9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</w:p>
    <w:p w14:paraId="1EEB8AEC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González Ricardo, A., Acosta, Y., &amp; Moyares, Y. (2010). Propuesta de un manual de usabilidad y accesibilidad para el desarrollo de personalizaciones de la plataforma de teleformación moodle.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34.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64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http://www.edutec.es/revista/index.php/edutec-e/article/view/425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4D3D3B27" w14:textId="77777777" w:rsidR="00294858" w:rsidRPr="008058E7" w:rsidRDefault="00294858" w:rsidP="005F6236">
      <w:pPr>
        <w:pStyle w:val="StandardWeb"/>
        <w:spacing w:before="0" w:beforeAutospacing="0" w:after="0" w:afterAutospacing="0"/>
        <w:ind w:left="48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14:paraId="41132295" w14:textId="77777777" w:rsidR="00294858" w:rsidRPr="008058E7" w:rsidRDefault="00294858" w:rsidP="005F6236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s-ES"/>
        </w:rPr>
      </w:pPr>
      <w:r w:rsidRPr="008058E7">
        <w:rPr>
          <w:rFonts w:ascii="Arial" w:hAnsi="Arial" w:cs="Arial"/>
          <w:color w:val="000000"/>
          <w:sz w:val="20"/>
          <w:szCs w:val="20"/>
          <w:lang w:val="es-ES"/>
        </w:rPr>
        <w:t xml:space="preserve">González-Soto, Á. P. (2008). ¿Qué ha supuesto EDUTEC? Apuntes para no perder los orígenes. </w:t>
      </w:r>
      <w:r w:rsidRPr="008058E7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>EDUTEC, Revista Electrónica de Tecnología Educativa</w:t>
      </w:r>
      <w:r w:rsidRPr="008058E7">
        <w:rPr>
          <w:rFonts w:ascii="Arial" w:hAnsi="Arial" w:cs="Arial"/>
          <w:color w:val="000000"/>
          <w:sz w:val="20"/>
          <w:szCs w:val="20"/>
          <w:lang w:val="es-ES"/>
        </w:rPr>
        <w:t xml:space="preserve">, </w:t>
      </w:r>
      <w:r w:rsidRPr="008058E7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>25</w:t>
      </w:r>
      <w:r w:rsidRPr="008058E7">
        <w:rPr>
          <w:rFonts w:ascii="Arial" w:hAnsi="Arial" w:cs="Arial"/>
          <w:color w:val="000000"/>
          <w:sz w:val="20"/>
          <w:szCs w:val="20"/>
          <w:lang w:val="es-ES"/>
        </w:rPr>
        <w:t xml:space="preserve">. </w:t>
      </w:r>
      <w:r w:rsidR="000F4E34" w:rsidRPr="008058E7">
        <w:rPr>
          <w:rFonts w:ascii="Arial" w:hAnsi="Arial" w:cs="Arial"/>
          <w:color w:val="000000"/>
          <w:sz w:val="20"/>
          <w:szCs w:val="20"/>
          <w:lang w:val="es-ES"/>
        </w:rPr>
        <w:t>Obtenido de</w:t>
      </w:r>
      <w:r w:rsidRPr="008058E7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hyperlink r:id="rId65" w:history="1">
        <w:r w:rsidRPr="008058E7">
          <w:rPr>
            <w:rStyle w:val="Hyperlink"/>
            <w:rFonts w:ascii="Arial" w:hAnsi="Arial" w:cs="Arial"/>
            <w:sz w:val="20"/>
            <w:szCs w:val="20"/>
            <w:lang w:val="es-ES"/>
          </w:rPr>
          <w:t>http://www.edutec.es/revista/index.php/edutec-e/article/view/478</w:t>
        </w:r>
      </w:hyperlink>
      <w:r w:rsidRPr="008058E7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</w:p>
    <w:p w14:paraId="162278AF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</w:p>
    <w:p w14:paraId="437CA126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Granda, A. (2010). Diseño de curso virtual para apoyar el proceso de enseñanza aprendizaje de la disciplina de ingeniería y gestión de software en la universidad de las ciencias informáticas.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34.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66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http://www.edutec.es/revista/index.php/edutec-e/article/view/421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1F3F04E6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</w:p>
    <w:p w14:paraId="4FABBA14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Gros, B. (2000). La dimensión socioeducativa de los videojuegos.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12.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67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http://www.edutec.es/revista/index.php/edutec-e/article/view/557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0A0E78E5" w14:textId="77777777" w:rsidR="00294858" w:rsidRPr="008058E7" w:rsidRDefault="00294858" w:rsidP="005F6236">
      <w:pPr>
        <w:pStyle w:val="StandardWeb"/>
        <w:spacing w:before="0" w:beforeAutospacing="0" w:after="0" w:afterAutospacing="0"/>
        <w:ind w:left="48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14:paraId="6840A4AF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Guzmán, V., &amp; Vila, J. (2011). Recursos educativos abiertos y uso de internet en enseñanza superior: el proyecto OpenCourseWare.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38.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68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http://www.edutec.es/revista/index.php/edutec-e/article/view/383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12FAAFF5" w14:textId="77777777" w:rsidR="00294858" w:rsidRPr="008058E7" w:rsidRDefault="00294858" w:rsidP="005F6236">
      <w:pPr>
        <w:pStyle w:val="StandardWeb"/>
        <w:spacing w:before="0" w:beforeAutospacing="0" w:after="0" w:afterAutospacing="0"/>
        <w:ind w:left="48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14:paraId="363D1070" w14:textId="77777777" w:rsidR="00294858" w:rsidRPr="0057707D" w:rsidRDefault="00294858" w:rsidP="005F6236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-US"/>
        </w:rPr>
      </w:pPr>
      <w:r w:rsidRPr="0057707D">
        <w:rPr>
          <w:rFonts w:ascii="Arial" w:hAnsi="Arial" w:cs="Arial"/>
          <w:color w:val="000000"/>
          <w:sz w:val="20"/>
          <w:szCs w:val="20"/>
          <w:lang w:val="en-US"/>
        </w:rPr>
        <w:t xml:space="preserve">Harwood, I., Gapp, R. P., &amp; Stewart, H. J. (2015). Cross-check for completeness: Exploring a novel use of Leximancer in a grounded theory study. </w:t>
      </w:r>
      <w:r w:rsidRPr="0057707D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The Qualitative Report, 20</w:t>
      </w:r>
      <w:r w:rsidRPr="0057707D">
        <w:rPr>
          <w:rFonts w:ascii="Arial" w:hAnsi="Arial" w:cs="Arial"/>
          <w:color w:val="000000"/>
          <w:sz w:val="20"/>
          <w:szCs w:val="20"/>
          <w:lang w:val="en-US"/>
        </w:rPr>
        <w:t xml:space="preserve">, 1029–1045. </w:t>
      </w:r>
      <w:r w:rsidR="000F4E34" w:rsidRPr="0057707D">
        <w:rPr>
          <w:rFonts w:ascii="Arial" w:hAnsi="Arial" w:cs="Arial"/>
          <w:color w:val="000000"/>
          <w:sz w:val="20"/>
          <w:szCs w:val="20"/>
          <w:lang w:val="en-US"/>
        </w:rPr>
        <w:t>Obtenido de</w:t>
      </w:r>
      <w:r w:rsidRPr="0057707D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hyperlink r:id="rId69" w:history="1">
        <w:r w:rsidRPr="0057707D">
          <w:rPr>
            <w:rStyle w:val="Hyperlink"/>
            <w:rFonts w:ascii="Arial" w:hAnsi="Arial" w:cs="Arial"/>
            <w:color w:val="1155CC"/>
            <w:sz w:val="20"/>
            <w:szCs w:val="20"/>
            <w:lang w:val="en-US"/>
          </w:rPr>
          <w:t>http://nsuworks.nova.edu/tqr/</w:t>
        </w:r>
      </w:hyperlink>
    </w:p>
    <w:p w14:paraId="5FAC68A2" w14:textId="77777777" w:rsidR="00294858" w:rsidRPr="0057707D" w:rsidRDefault="00294858" w:rsidP="005F6236">
      <w:pPr>
        <w:spacing w:line="240" w:lineRule="auto"/>
        <w:jc w:val="both"/>
        <w:rPr>
          <w:sz w:val="20"/>
          <w:szCs w:val="20"/>
          <w:lang w:val="en-US"/>
        </w:rPr>
      </w:pPr>
    </w:p>
    <w:p w14:paraId="743707C8" w14:textId="77777777" w:rsidR="00294858" w:rsidRPr="0057707D" w:rsidRDefault="00294858" w:rsidP="005F6236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-US"/>
        </w:rPr>
      </w:pPr>
      <w:r w:rsidRPr="0057707D">
        <w:rPr>
          <w:rFonts w:ascii="Arial" w:hAnsi="Arial" w:cs="Arial"/>
          <w:color w:val="000000"/>
          <w:sz w:val="20"/>
          <w:szCs w:val="20"/>
          <w:lang w:val="en-US"/>
        </w:rPr>
        <w:t>Harzing, A.W. (2007).</w:t>
      </w:r>
      <w:r w:rsidRPr="0057707D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Publish or Perish</w:t>
      </w:r>
      <w:r w:rsidRPr="0057707D">
        <w:rPr>
          <w:rFonts w:ascii="Arial" w:hAnsi="Arial" w:cs="Arial"/>
          <w:color w:val="000000"/>
          <w:sz w:val="20"/>
          <w:szCs w:val="20"/>
          <w:lang w:val="en-US"/>
        </w:rPr>
        <w:t xml:space="preserve">. Available from </w:t>
      </w:r>
      <w:hyperlink r:id="rId70" w:history="1">
        <w:r w:rsidRPr="0057707D">
          <w:rPr>
            <w:rStyle w:val="Hyperlink"/>
            <w:rFonts w:ascii="Arial" w:hAnsi="Arial" w:cs="Arial"/>
            <w:color w:val="1155CC"/>
            <w:sz w:val="20"/>
            <w:szCs w:val="20"/>
            <w:lang w:val="en-US"/>
          </w:rPr>
          <w:t>http://www.harzing.com/pop.htm</w:t>
        </w:r>
      </w:hyperlink>
      <w:r w:rsidRPr="0057707D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</w:p>
    <w:p w14:paraId="7E328A4D" w14:textId="77777777" w:rsidR="00294858" w:rsidRPr="0057707D" w:rsidRDefault="00294858" w:rsidP="005F6236">
      <w:pPr>
        <w:spacing w:line="240" w:lineRule="auto"/>
        <w:jc w:val="both"/>
        <w:rPr>
          <w:sz w:val="20"/>
          <w:szCs w:val="20"/>
          <w:lang w:val="en-US"/>
        </w:rPr>
      </w:pPr>
    </w:p>
    <w:p w14:paraId="73F0958B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lastRenderedPageBreak/>
        <w:t xml:space="preserve">León Montoya, J. (2003). Los métodos productivos y su vinculación con el ordenador. "Una experiencia en circuitos electrónicos I".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 </w:t>
      </w:r>
      <w:r w:rsidRPr="008058E7">
        <w:rPr>
          <w:sz w:val="20"/>
          <w:szCs w:val="20"/>
          <w:lang w:val="es-ES"/>
        </w:rPr>
        <w:t xml:space="preserve">16.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71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http://www.edutec.es/revista/index.php/edutec-e/article/view/538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6FA5F326" w14:textId="77777777" w:rsidR="00294858" w:rsidRPr="008058E7" w:rsidRDefault="00294858" w:rsidP="005F6236">
      <w:pPr>
        <w:pStyle w:val="StandardWeb"/>
        <w:spacing w:before="0" w:beforeAutospacing="0" w:after="0" w:afterAutospacing="0"/>
        <w:ind w:left="48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14:paraId="4C6DEA2C" w14:textId="77777777" w:rsidR="00294858" w:rsidRPr="008058E7" w:rsidRDefault="00294858" w:rsidP="005F6236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s-ES"/>
        </w:rPr>
      </w:pPr>
      <w:r w:rsidRPr="008058E7">
        <w:rPr>
          <w:rFonts w:ascii="Arial" w:hAnsi="Arial" w:cs="Arial"/>
          <w:color w:val="000000"/>
          <w:sz w:val="20"/>
          <w:szCs w:val="20"/>
          <w:lang w:val="es-ES"/>
        </w:rPr>
        <w:t xml:space="preserve">Leximancer. (2016). </w:t>
      </w:r>
      <w:r w:rsidRPr="008058E7">
        <w:rPr>
          <w:rFonts w:ascii="Arial" w:hAnsi="Arial" w:cs="Arial"/>
          <w:i/>
          <w:color w:val="000000"/>
          <w:sz w:val="20"/>
          <w:szCs w:val="20"/>
          <w:lang w:val="es-ES"/>
        </w:rPr>
        <w:t>Leximancer manual version 4.5</w:t>
      </w:r>
      <w:r w:rsidRPr="008058E7">
        <w:rPr>
          <w:rFonts w:ascii="Arial" w:hAnsi="Arial" w:cs="Arial"/>
          <w:color w:val="000000"/>
          <w:sz w:val="20"/>
          <w:szCs w:val="20"/>
          <w:lang w:val="es-ES"/>
        </w:rPr>
        <w:t xml:space="preserve">. </w:t>
      </w:r>
      <w:r w:rsidR="000F4E34" w:rsidRPr="008058E7">
        <w:rPr>
          <w:rFonts w:ascii="Arial" w:hAnsi="Arial" w:cs="Arial"/>
          <w:color w:val="000000"/>
          <w:sz w:val="20"/>
          <w:szCs w:val="20"/>
          <w:lang w:val="es-ES"/>
        </w:rPr>
        <w:t>Obtenido de</w:t>
      </w:r>
      <w:r w:rsidRPr="008058E7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hyperlink r:id="rId72" w:history="1">
        <w:r w:rsidRPr="008058E7">
          <w:rPr>
            <w:rStyle w:val="Hyperlink"/>
            <w:rFonts w:ascii="Arial" w:hAnsi="Arial" w:cs="Arial"/>
            <w:color w:val="1155CC"/>
            <w:sz w:val="20"/>
            <w:szCs w:val="20"/>
            <w:lang w:val="es-ES"/>
          </w:rPr>
          <w:t>http://info.leximancer.com/</w:t>
        </w:r>
      </w:hyperlink>
    </w:p>
    <w:p w14:paraId="2FBD6D15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</w:p>
    <w:p w14:paraId="110E82F7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Marín Díaz, V., González López, I., &amp; Cabero, J. (2009). Posibilidades didácticas del cine en la etapa de primaria. La edad de hielo entra en las aulas.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30.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73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http://www.edutec.es/revista/index.php/edutec-e/article/view/446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74C30A61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</w:p>
    <w:p w14:paraId="79722478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Marín Díaz, V., Vázquez, A., Llorente, M., &amp; Cabero, J. (2012). La alfabetización digital del docente universitario en el espacio europeo de educación superior.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39.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74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http://www.edutec.es/revista/index.php/edutec-e/article/view/377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2AEE0BE7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</w:p>
    <w:p w14:paraId="094B5D96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57707D">
        <w:rPr>
          <w:sz w:val="20"/>
          <w:szCs w:val="20"/>
          <w:lang w:val="en-US"/>
        </w:rPr>
        <w:t xml:space="preserve">Mariño, S., Litwak, N., &amp; Caulin, C. (2008). </w:t>
      </w:r>
      <w:r w:rsidRPr="008058E7">
        <w:rPr>
          <w:sz w:val="20"/>
          <w:szCs w:val="20"/>
          <w:lang w:val="es-ES"/>
        </w:rPr>
        <w:t xml:space="preserve">Experiencia con un módulo del entorno virtual de la asignatura informática básica.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26.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75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http://www.edutec.es/revista/index.php/edutec-e/article/view/469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2B51ED9A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</w:p>
    <w:p w14:paraId="011509EF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Mirete, A., García-Sánchez, F., &amp; Sánchez-López, M. (2011). Implicación del alumnado en la valoración de su satisfacción con las webs didácticas.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37.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76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http://www.edutec.es/revista/index.php/edutec-e/article/view/394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1F2AD943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</w:p>
    <w:p w14:paraId="49DDA519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Negre, F. (1998). Dificultad de introducir las nuevas tecnologías en el campo de la Educación Especial.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9.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77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http://www.edutec.es/revista/index.php/edutec-e/article/view/568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5713998B" w14:textId="77777777" w:rsidR="00294858" w:rsidRPr="008058E7" w:rsidRDefault="00294858" w:rsidP="005F6236">
      <w:pPr>
        <w:pStyle w:val="StandardWeb"/>
        <w:spacing w:before="0" w:beforeAutospacing="0" w:after="0" w:afterAutospacing="0"/>
        <w:ind w:left="48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14:paraId="25F64968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Núñez, T. (2011). Entornos virtuales de enseñanza aprendizaje (EVEA): formación profesional.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37.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78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http://www.edutec.es/revista/index.php/edutec-e/article/view/389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746AE170" w14:textId="77777777" w:rsidR="00294858" w:rsidRPr="008058E7" w:rsidRDefault="00294858" w:rsidP="005F6236">
      <w:pPr>
        <w:pStyle w:val="StandardWeb"/>
        <w:spacing w:before="0" w:beforeAutospacing="0" w:after="0" w:afterAutospacing="0"/>
        <w:ind w:left="48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14:paraId="43576A8B" w14:textId="77777777" w:rsidR="00294858" w:rsidRPr="008058E7" w:rsidRDefault="00294858" w:rsidP="005F6236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57707D">
        <w:rPr>
          <w:rFonts w:ascii="Arial" w:hAnsi="Arial" w:cs="Arial"/>
          <w:color w:val="000000"/>
          <w:sz w:val="20"/>
          <w:szCs w:val="20"/>
          <w:lang w:val="en-US"/>
        </w:rPr>
        <w:t xml:space="preserve">Krippendorff, K. (2013). </w:t>
      </w:r>
      <w:r w:rsidRPr="0057707D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Content analysis: An introduction to its methodology (3rd ed.)</w:t>
      </w:r>
      <w:r w:rsidRPr="0057707D">
        <w:rPr>
          <w:rFonts w:ascii="Arial" w:hAnsi="Arial" w:cs="Arial"/>
          <w:color w:val="000000"/>
          <w:sz w:val="20"/>
          <w:szCs w:val="20"/>
          <w:lang w:val="en-US"/>
        </w:rPr>
        <w:t xml:space="preserve">. </w:t>
      </w:r>
      <w:r w:rsidRPr="008058E7">
        <w:rPr>
          <w:rFonts w:ascii="Arial" w:hAnsi="Arial" w:cs="Arial"/>
          <w:color w:val="000000"/>
          <w:sz w:val="20"/>
          <w:szCs w:val="20"/>
          <w:lang w:val="es-ES"/>
        </w:rPr>
        <w:t>Los Angeles, CA: Sage.</w:t>
      </w:r>
    </w:p>
    <w:p w14:paraId="0B9F1CDB" w14:textId="77777777" w:rsidR="00294858" w:rsidRPr="008058E7" w:rsidRDefault="00294858" w:rsidP="005F6236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14:paraId="7222C689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Organista-Sandoval, J., &amp; Serrano-Santoyo, A. (2011). Implementación de una actividad educativa en modo colaborativo con apoyo de smartphones: una experiencia universitaria.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36.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79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http://www.edutec.es/revista/index.php/edutec-e/article/view/400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3B2772D3" w14:textId="77777777" w:rsidR="00294858" w:rsidRPr="008058E7" w:rsidRDefault="00294858" w:rsidP="005F6236">
      <w:pPr>
        <w:spacing w:line="240" w:lineRule="auto"/>
        <w:jc w:val="both"/>
        <w:rPr>
          <w:rFonts w:eastAsia="Times New Roman"/>
          <w:sz w:val="20"/>
          <w:szCs w:val="20"/>
          <w:lang w:val="es-ES"/>
        </w:rPr>
      </w:pPr>
    </w:p>
    <w:p w14:paraId="736CE8A2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Pagés, A. (2001). Universidades virtuales: el caso de la Universidad Oberta de Catalunya (UOC).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14.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80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http://www.edutec.es/revista/index.php/edutec-e/article/view/551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342582D7" w14:textId="77777777" w:rsidR="00294858" w:rsidRPr="008058E7" w:rsidRDefault="00294858" w:rsidP="005F6236">
      <w:pPr>
        <w:spacing w:line="240" w:lineRule="auto"/>
        <w:jc w:val="both"/>
        <w:rPr>
          <w:rFonts w:eastAsia="Times New Roman"/>
          <w:sz w:val="20"/>
          <w:szCs w:val="20"/>
          <w:lang w:val="es-ES"/>
        </w:rPr>
      </w:pPr>
    </w:p>
    <w:p w14:paraId="1E1952D7" w14:textId="77777777" w:rsidR="00294858" w:rsidRPr="008058E7" w:rsidRDefault="00294858" w:rsidP="005F6236">
      <w:pPr>
        <w:spacing w:line="240" w:lineRule="auto"/>
        <w:jc w:val="both"/>
        <w:rPr>
          <w:rFonts w:eastAsia="Times New Roman"/>
          <w:sz w:val="20"/>
          <w:szCs w:val="20"/>
          <w:lang w:val="es-ES"/>
        </w:rPr>
      </w:pPr>
      <w:r w:rsidRPr="008058E7">
        <w:rPr>
          <w:rFonts w:eastAsia="Times New Roman"/>
          <w:sz w:val="20"/>
          <w:szCs w:val="20"/>
          <w:lang w:val="es-ES"/>
        </w:rPr>
        <w:t xml:space="preserve">Pérez Garcias, A. (1996). DTTE: Una experiencia de aprendizaje colaborativo a través del correo electrónico. </w:t>
      </w:r>
      <w:r w:rsidRPr="008058E7">
        <w:rPr>
          <w:rFonts w:eastAsia="Times New Roman"/>
          <w:i/>
          <w:iCs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rFonts w:eastAsia="Times New Roman"/>
          <w:sz w:val="20"/>
          <w:szCs w:val="20"/>
          <w:lang w:val="es-ES"/>
        </w:rPr>
        <w:t xml:space="preserve">3.  </w:t>
      </w:r>
      <w:r w:rsidR="000F4E34" w:rsidRPr="008058E7">
        <w:rPr>
          <w:rFonts w:eastAsia="Times New Roman"/>
          <w:sz w:val="20"/>
          <w:szCs w:val="20"/>
          <w:lang w:val="es-ES"/>
        </w:rPr>
        <w:t>Obtenido de</w:t>
      </w:r>
    </w:p>
    <w:p w14:paraId="4C8BC8B0" w14:textId="77777777" w:rsidR="00294858" w:rsidRPr="008058E7" w:rsidRDefault="00795DBC" w:rsidP="005F6236">
      <w:pPr>
        <w:spacing w:line="240" w:lineRule="auto"/>
        <w:jc w:val="both"/>
        <w:rPr>
          <w:rFonts w:eastAsia="Times New Roman"/>
          <w:sz w:val="20"/>
          <w:szCs w:val="20"/>
          <w:lang w:val="es-ES"/>
        </w:rPr>
      </w:pPr>
      <w:hyperlink r:id="rId81" w:history="1">
        <w:r w:rsidR="00294858" w:rsidRPr="008058E7">
          <w:rPr>
            <w:rStyle w:val="Hyperlink"/>
            <w:rFonts w:eastAsia="Times New Roman"/>
            <w:sz w:val="20"/>
            <w:szCs w:val="20"/>
            <w:lang w:val="es-ES"/>
          </w:rPr>
          <w:t>http://www.edutec.es/revista/index.php/edutec-e/article/view/574</w:t>
        </w:r>
      </w:hyperlink>
    </w:p>
    <w:p w14:paraId="299EE5D3" w14:textId="77777777" w:rsidR="00294858" w:rsidRPr="008058E7" w:rsidRDefault="00294858" w:rsidP="005F6236">
      <w:pPr>
        <w:spacing w:line="240" w:lineRule="auto"/>
        <w:jc w:val="both"/>
        <w:rPr>
          <w:rFonts w:eastAsia="Times New Roman"/>
          <w:sz w:val="20"/>
          <w:szCs w:val="20"/>
          <w:lang w:val="es-ES"/>
        </w:rPr>
      </w:pPr>
    </w:p>
    <w:p w14:paraId="4FE399FB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Pérez Martín, J., &amp; Ruiz, J. (2006). Influencia del videojuego en la conducta y habilidades que desarrollan los videojugadores.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21.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82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http://www.edutec.es/revista/index.php/edutec-e/article/view/508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69971337" w14:textId="77777777" w:rsidR="00294858" w:rsidRPr="008058E7" w:rsidRDefault="00294858" w:rsidP="005F6236">
      <w:pPr>
        <w:spacing w:line="240" w:lineRule="auto"/>
        <w:jc w:val="both"/>
        <w:rPr>
          <w:rFonts w:eastAsia="Times New Roman"/>
          <w:sz w:val="20"/>
          <w:szCs w:val="20"/>
          <w:lang w:val="es-ES"/>
        </w:rPr>
      </w:pPr>
    </w:p>
    <w:p w14:paraId="63C9076F" w14:textId="77777777" w:rsidR="00294858" w:rsidRPr="008058E7" w:rsidRDefault="00294858" w:rsidP="005F6236">
      <w:pPr>
        <w:spacing w:line="240" w:lineRule="auto"/>
        <w:jc w:val="both"/>
        <w:rPr>
          <w:rFonts w:eastAsia="Times New Roman"/>
          <w:sz w:val="20"/>
          <w:szCs w:val="20"/>
          <w:lang w:val="es-ES"/>
        </w:rPr>
      </w:pPr>
      <w:r w:rsidRPr="008058E7">
        <w:rPr>
          <w:rFonts w:eastAsia="Times New Roman"/>
          <w:sz w:val="20"/>
          <w:szCs w:val="20"/>
          <w:lang w:val="es-ES"/>
        </w:rPr>
        <w:t xml:space="preserve">Prendes, M. (1997). Televisión educativa y cultura de la diversidad. </w:t>
      </w:r>
      <w:r w:rsidRPr="008058E7">
        <w:rPr>
          <w:rFonts w:eastAsia="Times New Roman"/>
          <w:i/>
          <w:iCs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rFonts w:eastAsia="Times New Roman"/>
          <w:sz w:val="20"/>
          <w:szCs w:val="20"/>
          <w:lang w:val="es-ES"/>
        </w:rPr>
        <w:t xml:space="preserve">5. </w:t>
      </w:r>
      <w:r w:rsidR="000F4E34" w:rsidRPr="008058E7">
        <w:rPr>
          <w:rFonts w:eastAsia="Times New Roman"/>
          <w:sz w:val="20"/>
          <w:szCs w:val="20"/>
          <w:lang w:val="es-ES"/>
        </w:rPr>
        <w:t>Obtenido de</w:t>
      </w:r>
      <w:r w:rsidRPr="008058E7">
        <w:rPr>
          <w:rFonts w:eastAsia="Times New Roman"/>
          <w:sz w:val="20"/>
          <w:szCs w:val="20"/>
          <w:lang w:val="es-ES"/>
        </w:rPr>
        <w:t xml:space="preserve"> </w:t>
      </w:r>
      <w:hyperlink r:id="rId83" w:history="1">
        <w:r w:rsidRPr="008058E7">
          <w:rPr>
            <w:rStyle w:val="Hyperlink"/>
            <w:rFonts w:eastAsia="Times New Roman"/>
            <w:sz w:val="20"/>
            <w:szCs w:val="20"/>
            <w:lang w:val="es-ES"/>
          </w:rPr>
          <w:t>http://www.edutec.es/revista/index.php/edutec-e/article/view/572</w:t>
        </w:r>
      </w:hyperlink>
      <w:r w:rsidRPr="008058E7">
        <w:rPr>
          <w:rFonts w:eastAsia="Times New Roman"/>
          <w:sz w:val="20"/>
          <w:szCs w:val="20"/>
          <w:lang w:val="es-ES"/>
        </w:rPr>
        <w:t xml:space="preserve"> </w:t>
      </w:r>
    </w:p>
    <w:p w14:paraId="322F2117" w14:textId="77777777" w:rsidR="00294858" w:rsidRPr="008058E7" w:rsidRDefault="00294858" w:rsidP="005F6236">
      <w:pPr>
        <w:spacing w:line="240" w:lineRule="auto"/>
        <w:jc w:val="both"/>
        <w:rPr>
          <w:rFonts w:eastAsia="Times New Roman"/>
          <w:sz w:val="20"/>
          <w:szCs w:val="20"/>
          <w:lang w:val="es-ES"/>
        </w:rPr>
      </w:pPr>
    </w:p>
    <w:p w14:paraId="55153B2F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Prendes, M., &amp; Solano, I. (2008). Edutec en la red comunidades virtuales para la colaboración de profesionales.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25.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84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http://www.edutec.es/revista/index.php/edutec-e/article/view/481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2A8C4D05" w14:textId="77777777" w:rsidR="00294858" w:rsidRPr="008058E7" w:rsidRDefault="00294858" w:rsidP="005F6236">
      <w:pPr>
        <w:spacing w:line="240" w:lineRule="auto"/>
        <w:jc w:val="both"/>
        <w:rPr>
          <w:rFonts w:eastAsia="Times New Roman"/>
          <w:sz w:val="20"/>
          <w:szCs w:val="20"/>
          <w:lang w:val="es-ES"/>
        </w:rPr>
      </w:pPr>
    </w:p>
    <w:p w14:paraId="63739593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lastRenderedPageBreak/>
        <w:t xml:space="preserve">Revuelta, F. (2011). Competencia digital: desarrollo de aprendizajes con mundos virtuales en la escuela 2.0.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37.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85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http://www.edutec.es/revista/index.php/edutec-e/article/view/397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643E23A8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</w:p>
    <w:p w14:paraId="3EEADC84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Rodera, A. (2008). Catalogación y valoración de las webquests desde el área de educación física y el tratamiento de temáticas transversales.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27.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86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http://www.edutec.es/revista/index.php/edutec-e/article/view/463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531A90CA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</w:p>
    <w:p w14:paraId="3D31713F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Rodríguez Fernández, N. (2014). Evaluación de las necesidades formativas del tutor de la UNED y de la UOC.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50.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87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http://www.edutec.es/revista/index.php/edutec-e/article/view/142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2CD24BE3" w14:textId="77777777" w:rsidR="00294858" w:rsidRPr="008058E7" w:rsidRDefault="00294858" w:rsidP="005F6236">
      <w:pPr>
        <w:spacing w:line="240" w:lineRule="auto"/>
        <w:jc w:val="both"/>
        <w:rPr>
          <w:rFonts w:eastAsia="Times New Roman"/>
          <w:sz w:val="20"/>
          <w:szCs w:val="20"/>
          <w:lang w:val="es-ES"/>
        </w:rPr>
      </w:pPr>
    </w:p>
    <w:p w14:paraId="1AB620AE" w14:textId="77777777" w:rsidR="00294858" w:rsidRPr="008058E7" w:rsidRDefault="00294858" w:rsidP="005F6236">
      <w:pPr>
        <w:spacing w:line="240" w:lineRule="auto"/>
        <w:jc w:val="both"/>
        <w:rPr>
          <w:rFonts w:eastAsia="Times New Roman"/>
          <w:sz w:val="20"/>
          <w:szCs w:val="20"/>
          <w:lang w:val="es-ES"/>
        </w:rPr>
      </w:pPr>
      <w:r w:rsidRPr="008058E7">
        <w:rPr>
          <w:rFonts w:eastAsia="Times New Roman"/>
          <w:sz w:val="20"/>
          <w:szCs w:val="20"/>
          <w:lang w:val="es-ES"/>
        </w:rPr>
        <w:t xml:space="preserve">Salinas, J. (1995). Satélites, cable, redes: Un nuevo panorama para la producción de televisión educativa. </w:t>
      </w:r>
      <w:r w:rsidRPr="008058E7">
        <w:rPr>
          <w:rFonts w:eastAsia="Times New Roman"/>
          <w:i/>
          <w:iCs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rFonts w:eastAsia="Times New Roman"/>
          <w:sz w:val="20"/>
          <w:szCs w:val="20"/>
          <w:lang w:val="es-ES"/>
        </w:rPr>
        <w:t xml:space="preserve">1. </w:t>
      </w:r>
      <w:r w:rsidR="000F4E34" w:rsidRPr="008058E7">
        <w:rPr>
          <w:rFonts w:eastAsia="Times New Roman"/>
          <w:sz w:val="20"/>
          <w:szCs w:val="20"/>
          <w:lang w:val="es-ES"/>
        </w:rPr>
        <w:t>Obtenido de</w:t>
      </w:r>
      <w:r w:rsidRPr="008058E7">
        <w:rPr>
          <w:rFonts w:eastAsia="Times New Roman"/>
          <w:sz w:val="20"/>
          <w:szCs w:val="20"/>
          <w:lang w:val="es-ES"/>
        </w:rPr>
        <w:t xml:space="preserve"> </w:t>
      </w:r>
      <w:hyperlink r:id="rId88" w:history="1">
        <w:r w:rsidRPr="008058E7">
          <w:rPr>
            <w:rStyle w:val="Hyperlink"/>
            <w:rFonts w:eastAsia="Times New Roman"/>
            <w:sz w:val="20"/>
            <w:szCs w:val="20"/>
            <w:lang w:val="es-ES"/>
          </w:rPr>
          <w:t>http://www.edutec.es/revista/index.php/edutec-e/article/view/577</w:t>
        </w:r>
      </w:hyperlink>
    </w:p>
    <w:p w14:paraId="58106530" w14:textId="77777777" w:rsidR="00294858" w:rsidRPr="008058E7" w:rsidRDefault="00294858" w:rsidP="005F6236">
      <w:pPr>
        <w:spacing w:line="240" w:lineRule="auto"/>
        <w:jc w:val="both"/>
        <w:rPr>
          <w:rFonts w:eastAsia="Times New Roman"/>
          <w:sz w:val="20"/>
          <w:szCs w:val="20"/>
          <w:lang w:val="es-ES"/>
        </w:rPr>
      </w:pPr>
    </w:p>
    <w:p w14:paraId="0806C233" w14:textId="77777777" w:rsidR="00294858" w:rsidRPr="008058E7" w:rsidRDefault="00294858" w:rsidP="005F6236">
      <w:pPr>
        <w:spacing w:line="240" w:lineRule="auto"/>
        <w:jc w:val="both"/>
        <w:rPr>
          <w:rFonts w:eastAsia="Times New Roman"/>
          <w:sz w:val="20"/>
          <w:szCs w:val="20"/>
          <w:lang w:val="es-ES"/>
        </w:rPr>
      </w:pPr>
      <w:r w:rsidRPr="008058E7">
        <w:rPr>
          <w:rFonts w:eastAsia="Times New Roman"/>
          <w:sz w:val="20"/>
          <w:szCs w:val="20"/>
          <w:lang w:val="es-ES"/>
        </w:rPr>
        <w:t xml:space="preserve">Salinas, J. (1999). Enseñanza flexible, aprendizaje abierto. Las redes como herramienta para la formación. </w:t>
      </w:r>
      <w:r w:rsidRPr="008058E7">
        <w:rPr>
          <w:rFonts w:eastAsia="Times New Roman"/>
          <w:i/>
          <w:iCs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rFonts w:eastAsia="Times New Roman"/>
          <w:sz w:val="20"/>
          <w:szCs w:val="20"/>
          <w:lang w:val="es-ES"/>
        </w:rPr>
        <w:t xml:space="preserve">10. </w:t>
      </w:r>
      <w:r w:rsidR="000F4E34" w:rsidRPr="008058E7">
        <w:rPr>
          <w:rFonts w:eastAsia="Times New Roman"/>
          <w:sz w:val="20"/>
          <w:szCs w:val="20"/>
          <w:lang w:val="es-ES"/>
        </w:rPr>
        <w:t>Obtenido de</w:t>
      </w:r>
      <w:r w:rsidRPr="008058E7">
        <w:rPr>
          <w:rFonts w:eastAsia="Times New Roman"/>
          <w:sz w:val="20"/>
          <w:szCs w:val="20"/>
          <w:lang w:val="es-ES"/>
        </w:rPr>
        <w:t xml:space="preserve"> </w:t>
      </w:r>
      <w:hyperlink r:id="rId89" w:history="1">
        <w:r w:rsidRPr="008058E7">
          <w:rPr>
            <w:rStyle w:val="Hyperlink"/>
            <w:rFonts w:eastAsia="Times New Roman"/>
            <w:sz w:val="20"/>
            <w:szCs w:val="20"/>
            <w:lang w:val="es-ES"/>
          </w:rPr>
          <w:t>www.edutec.es/revista/index.php/edutec-e/article/view/567</w:t>
        </w:r>
      </w:hyperlink>
    </w:p>
    <w:p w14:paraId="0654D740" w14:textId="77777777" w:rsidR="00294858" w:rsidRPr="008058E7" w:rsidRDefault="00294858" w:rsidP="005F6236">
      <w:pPr>
        <w:spacing w:line="240" w:lineRule="auto"/>
        <w:jc w:val="both"/>
        <w:rPr>
          <w:rFonts w:eastAsia="Times New Roman"/>
          <w:sz w:val="20"/>
          <w:szCs w:val="20"/>
          <w:lang w:val="es-ES"/>
        </w:rPr>
      </w:pPr>
    </w:p>
    <w:p w14:paraId="7FD278FB" w14:textId="77777777" w:rsidR="00294858" w:rsidRPr="008058E7" w:rsidRDefault="00294858" w:rsidP="005F6236">
      <w:pPr>
        <w:spacing w:line="240" w:lineRule="auto"/>
        <w:jc w:val="both"/>
        <w:rPr>
          <w:rFonts w:eastAsia="Times New Roman"/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Salinas, J. (2008). 12 años de Edutec-e Revista electrónica de tecnología educativa. </w:t>
      </w:r>
      <w:r w:rsidRPr="008058E7">
        <w:rPr>
          <w:i/>
          <w:iCs/>
          <w:sz w:val="20"/>
          <w:szCs w:val="20"/>
          <w:lang w:val="es-ES"/>
        </w:rPr>
        <w:t>Edutec-E. Revista Electrónica de Tecnología Educativa</w:t>
      </w:r>
      <w:r w:rsidRPr="008058E7">
        <w:rPr>
          <w:sz w:val="20"/>
          <w:szCs w:val="20"/>
          <w:lang w:val="es-ES"/>
        </w:rPr>
        <w:t xml:space="preserve">, </w:t>
      </w:r>
      <w:r w:rsidRPr="008058E7">
        <w:rPr>
          <w:i/>
          <w:iCs/>
          <w:sz w:val="20"/>
          <w:szCs w:val="20"/>
          <w:lang w:val="es-ES"/>
        </w:rPr>
        <w:t>25</w:t>
      </w:r>
      <w:r w:rsidRPr="008058E7">
        <w:rPr>
          <w:sz w:val="20"/>
          <w:szCs w:val="20"/>
          <w:lang w:val="es-ES"/>
        </w:rPr>
        <w:t xml:space="preserve">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90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http://www.edutec.es/revista/index.php/edutec-e/article/view/477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48782101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</w:p>
    <w:p w14:paraId="43970BE3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Salinas, M., &amp; Viticcioli, S. (2008). Innovar con blogs en la enseñanza universitaria presencial.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27.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91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http://www.edutec.es/revista/index.php/edutec-e/article/view/464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14AFEC38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</w:p>
    <w:p w14:paraId="3C05D146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Sánchez Acosta, E., &amp; Escribano Otero, J. (2014). Clasificación de medios de evaluación en los MOOC.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48.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92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http://www.edutec.es/revista/index.php/edutec-e/article/view/137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463A355C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</w:p>
    <w:p w14:paraId="421DD679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Sánchez Rodríguez, P., Alfageme, M., &amp; Serrano, F. (2011). Opiniones sobre los videojuegos del alumnado de Educación Secundaria Obligatoria.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38.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93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http://www.edutec.es/revista/index.php/edutec-e/article/view/386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0DB9C7D0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</w:p>
    <w:p w14:paraId="2B332099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Sangrà, A. (2002). Educación a distancia, educación presencial y usos de la tecnología: una tríada para el progreso educativo.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15.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94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http://www.edutec.es/revista/index.php/edutec-e/article/view/541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63766399" w14:textId="77777777" w:rsidR="00294858" w:rsidRPr="008058E7" w:rsidRDefault="00294858" w:rsidP="005F6236">
      <w:pPr>
        <w:pStyle w:val="StandardWeb"/>
        <w:spacing w:before="0" w:beforeAutospacing="0" w:after="0" w:afterAutospacing="0"/>
        <w:ind w:left="48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14:paraId="4FD7D280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Santoveña, S. (2011). Análisis socioeducativo del blogueo como actividad alfabetizadora y colaborativa.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35.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95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http://www.edutec.es/revista/index.php/edutec-e/article/view/415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25B36440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</w:p>
    <w:p w14:paraId="6E19A65E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57707D">
        <w:rPr>
          <w:sz w:val="20"/>
          <w:szCs w:val="20"/>
          <w:lang w:val="en-US"/>
        </w:rPr>
        <w:t xml:space="preserve">Schreier, M. (2014). Qualitative Content Analysis. In U. Flick (Ed.), </w:t>
      </w:r>
      <w:r w:rsidRPr="0057707D">
        <w:rPr>
          <w:i/>
          <w:iCs/>
          <w:sz w:val="20"/>
          <w:szCs w:val="20"/>
          <w:lang w:val="en-US"/>
        </w:rPr>
        <w:t>The SAGE Handbook of Qualitative Data Analysis</w:t>
      </w:r>
      <w:r w:rsidRPr="0057707D">
        <w:rPr>
          <w:sz w:val="20"/>
          <w:szCs w:val="20"/>
          <w:lang w:val="en-US"/>
        </w:rPr>
        <w:t xml:space="preserve">. </w:t>
      </w:r>
      <w:r w:rsidRPr="008058E7">
        <w:rPr>
          <w:sz w:val="20"/>
          <w:szCs w:val="20"/>
          <w:lang w:val="es-ES"/>
        </w:rPr>
        <w:t>London, UK: Sage. doi:10.4135/9781446282243.n12</w:t>
      </w:r>
    </w:p>
    <w:p w14:paraId="69104A0C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</w:p>
    <w:p w14:paraId="30F5AFC3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Sedeño, A. (2000). Inserción de formatos visuales en la escuela: videojuego y vídeo musical en el aula. </w:t>
      </w:r>
      <w:r w:rsidRPr="008058E7">
        <w:rPr>
          <w:rStyle w:val="Hervorhebung"/>
          <w:sz w:val="20"/>
          <w:szCs w:val="20"/>
          <w:lang w:val="es-ES"/>
        </w:rPr>
        <w:t>Edutec. Revista Electrónica de Tecnología Educativa, 1</w:t>
      </w:r>
      <w:r w:rsidRPr="008058E7">
        <w:rPr>
          <w:sz w:val="20"/>
          <w:szCs w:val="20"/>
          <w:lang w:val="es-ES"/>
        </w:rPr>
        <w:t xml:space="preserve">5.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http://www.edutec.es/revista/index.php/edutec-e/article/view/545</w:t>
      </w:r>
    </w:p>
    <w:p w14:paraId="5C6499EA" w14:textId="77777777" w:rsidR="00294858" w:rsidRPr="008058E7" w:rsidRDefault="00294858" w:rsidP="005F6236">
      <w:pPr>
        <w:spacing w:line="240" w:lineRule="auto"/>
        <w:jc w:val="both"/>
        <w:rPr>
          <w:rFonts w:eastAsia="Times New Roman"/>
          <w:sz w:val="20"/>
          <w:szCs w:val="20"/>
          <w:lang w:val="es-ES"/>
        </w:rPr>
      </w:pPr>
    </w:p>
    <w:p w14:paraId="1A718A31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Segura, S. (2004). Modelo comunicativo de la educación a distancia apoyada en las Tecnologías de la Información y la Comunicación en la Corporación Universitaria Autónoma de Occidente – CUAO, Cali - Colombia.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17.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96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http://www.edutec.es/revista/index.php/edutec-e/article/view/533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10CF27A9" w14:textId="77777777" w:rsidR="00294858" w:rsidRPr="008058E7" w:rsidRDefault="00294858" w:rsidP="005F6236">
      <w:pPr>
        <w:spacing w:line="240" w:lineRule="auto"/>
        <w:jc w:val="both"/>
        <w:rPr>
          <w:rFonts w:eastAsia="Times New Roman"/>
          <w:sz w:val="20"/>
          <w:szCs w:val="20"/>
          <w:lang w:val="es-ES"/>
        </w:rPr>
      </w:pPr>
    </w:p>
    <w:p w14:paraId="76313829" w14:textId="77777777" w:rsidR="00294858" w:rsidRPr="008058E7" w:rsidRDefault="00294858" w:rsidP="005F6236">
      <w:pPr>
        <w:spacing w:line="240" w:lineRule="auto"/>
        <w:jc w:val="both"/>
        <w:rPr>
          <w:rFonts w:eastAsia="Times New Roman"/>
          <w:sz w:val="20"/>
          <w:szCs w:val="20"/>
          <w:lang w:val="es-ES"/>
        </w:rPr>
      </w:pPr>
      <w:r w:rsidRPr="008058E7">
        <w:rPr>
          <w:rFonts w:eastAsia="Times New Roman"/>
          <w:sz w:val="20"/>
          <w:szCs w:val="20"/>
          <w:lang w:val="es-ES"/>
        </w:rPr>
        <w:t xml:space="preserve">Silva Quiroz, J. (2004). El rol moderador del tutor en la conferencia mediada por computador. </w:t>
      </w:r>
      <w:r w:rsidRPr="008058E7">
        <w:rPr>
          <w:rFonts w:eastAsia="Times New Roman"/>
          <w:i/>
          <w:iCs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rFonts w:eastAsia="Times New Roman"/>
          <w:sz w:val="20"/>
          <w:szCs w:val="20"/>
          <w:lang w:val="es-ES"/>
        </w:rPr>
        <w:t xml:space="preserve">17. </w:t>
      </w:r>
      <w:r w:rsidR="000F4E34" w:rsidRPr="008058E7">
        <w:rPr>
          <w:rFonts w:eastAsia="Times New Roman"/>
          <w:sz w:val="20"/>
          <w:szCs w:val="20"/>
          <w:lang w:val="es-ES"/>
        </w:rPr>
        <w:t>Obtenido de</w:t>
      </w:r>
      <w:r w:rsidRPr="008058E7">
        <w:rPr>
          <w:rFonts w:eastAsia="Times New Roman"/>
          <w:sz w:val="20"/>
          <w:szCs w:val="20"/>
          <w:lang w:val="es-ES"/>
        </w:rPr>
        <w:t xml:space="preserve"> </w:t>
      </w:r>
      <w:hyperlink r:id="rId97" w:history="1">
        <w:r w:rsidRPr="008058E7">
          <w:rPr>
            <w:rStyle w:val="Hyperlink"/>
            <w:rFonts w:eastAsia="Times New Roman"/>
            <w:sz w:val="20"/>
            <w:szCs w:val="20"/>
            <w:lang w:val="es-ES"/>
          </w:rPr>
          <w:t>http://www.edutec.es/revista/index.php/edutec-e/article/view/531</w:t>
        </w:r>
      </w:hyperlink>
    </w:p>
    <w:p w14:paraId="59447ED2" w14:textId="77777777" w:rsidR="00294858" w:rsidRPr="008058E7" w:rsidRDefault="00294858" w:rsidP="005F6236">
      <w:pPr>
        <w:spacing w:line="240" w:lineRule="auto"/>
        <w:jc w:val="both"/>
        <w:rPr>
          <w:rFonts w:eastAsia="Times New Roman"/>
          <w:sz w:val="20"/>
          <w:szCs w:val="20"/>
          <w:lang w:val="es-ES"/>
        </w:rPr>
      </w:pPr>
    </w:p>
    <w:p w14:paraId="33C216EE" w14:textId="77777777" w:rsidR="00294858" w:rsidRPr="008058E7" w:rsidRDefault="00294858" w:rsidP="005F6236">
      <w:pPr>
        <w:spacing w:line="240" w:lineRule="auto"/>
        <w:jc w:val="both"/>
        <w:rPr>
          <w:rFonts w:eastAsia="Times New Roman"/>
          <w:sz w:val="20"/>
          <w:szCs w:val="20"/>
          <w:lang w:val="es-ES"/>
        </w:rPr>
      </w:pPr>
      <w:r w:rsidRPr="0057707D">
        <w:rPr>
          <w:sz w:val="20"/>
          <w:szCs w:val="20"/>
          <w:lang w:val="en-US"/>
        </w:rPr>
        <w:lastRenderedPageBreak/>
        <w:t xml:space="preserve">Smith, A. E., &amp; Humphreys, M. S. (2006). Evaluation of unsupervised semantic mapping of natural language with Leximancer concept mapping. </w:t>
      </w:r>
      <w:r w:rsidRPr="008058E7">
        <w:rPr>
          <w:i/>
          <w:iCs/>
          <w:sz w:val="20"/>
          <w:szCs w:val="20"/>
          <w:lang w:val="es-ES"/>
        </w:rPr>
        <w:t>Behavior Research Methods, 38</w:t>
      </w:r>
      <w:r w:rsidRPr="008058E7">
        <w:rPr>
          <w:sz w:val="20"/>
          <w:szCs w:val="20"/>
          <w:lang w:val="es-ES"/>
        </w:rPr>
        <w:t>, 262–279. doi:10.3758/BF03192778</w:t>
      </w:r>
    </w:p>
    <w:p w14:paraId="37F67DBB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</w:p>
    <w:p w14:paraId="06423D8A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Sotomayor, G. (2010). Las redes sociales como entornos de aprendizaje colaborativo mediado para segundas lenguas (L2).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34.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98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http://www.edutec.es/revista/index.php/edutec-e/article/view/423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363F7900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</w:p>
    <w:p w14:paraId="3C11D2BC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de la Torre, A. (2006). Web Educativa 2.0.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20.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99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http://www.edutec.es/revista/index.php/edutec-e/article/view/515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12CE590E" w14:textId="77777777" w:rsidR="00294858" w:rsidRPr="008058E7" w:rsidRDefault="00294858" w:rsidP="005F6236">
      <w:pPr>
        <w:pStyle w:val="StandardWeb"/>
        <w:spacing w:before="0" w:beforeAutospacing="0" w:after="0" w:afterAutospacing="0"/>
        <w:ind w:left="48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14:paraId="113B3100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Torres, V. (2009). ¿Por qué las bitácoras electrónicas (blogs) se usan poco para estudiar ciencias físico-matemáticas?.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29.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100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http://www.edutec.es/revista/index.php/edutec-e/article/view/452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26D38858" w14:textId="77777777" w:rsidR="00294858" w:rsidRPr="008058E7" w:rsidRDefault="00294858" w:rsidP="005F6236">
      <w:pPr>
        <w:pStyle w:val="StandardWeb"/>
        <w:spacing w:before="0" w:beforeAutospacing="0" w:after="0" w:afterAutospacing="0"/>
        <w:ind w:left="48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14:paraId="1C226C6A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Urbina, S. (2000). Algunas consideraciones en torno al software para Educación Infantil.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13.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101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http://www.edutec.es/revista/index.php/edutec-e/article/view/554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6FA5ED2E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</w:p>
    <w:p w14:paraId="4B88F346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  <w:r w:rsidRPr="008058E7">
        <w:rPr>
          <w:sz w:val="20"/>
          <w:szCs w:val="20"/>
          <w:lang w:val="es-ES"/>
        </w:rPr>
        <w:t xml:space="preserve">Urbina, S. (2002). El rol de la figura femenina en los videojuegos. </w:t>
      </w:r>
      <w:r w:rsidRPr="008058E7">
        <w:rPr>
          <w:rStyle w:val="Hervorhebung"/>
          <w:sz w:val="20"/>
          <w:szCs w:val="20"/>
          <w:lang w:val="es-ES"/>
        </w:rPr>
        <w:t xml:space="preserve">Edutec. Revista Electrónica de Tecnología Educativa, </w:t>
      </w:r>
      <w:r w:rsidRPr="008058E7">
        <w:rPr>
          <w:sz w:val="20"/>
          <w:szCs w:val="20"/>
          <w:lang w:val="es-ES"/>
        </w:rPr>
        <w:t xml:space="preserve">15. </w:t>
      </w:r>
      <w:r w:rsidR="000F4E34" w:rsidRPr="008058E7">
        <w:rPr>
          <w:sz w:val="20"/>
          <w:szCs w:val="20"/>
          <w:lang w:val="es-ES"/>
        </w:rPr>
        <w:t>Obtenido de</w:t>
      </w:r>
      <w:r w:rsidRPr="008058E7">
        <w:rPr>
          <w:sz w:val="20"/>
          <w:szCs w:val="20"/>
          <w:lang w:val="es-ES"/>
        </w:rPr>
        <w:t xml:space="preserve"> </w:t>
      </w:r>
      <w:hyperlink r:id="rId102" w:history="1">
        <w:r w:rsidRPr="008058E7">
          <w:rPr>
            <w:rStyle w:val="Hyperlink"/>
            <w:sz w:val="20"/>
            <w:szCs w:val="20"/>
            <w:lang w:val="es-ES"/>
          </w:rPr>
          <w:t>http://www.edutec.es/revista/index.php/edutec-e/article/view/544</w:t>
        </w:r>
      </w:hyperlink>
      <w:r w:rsidRPr="008058E7">
        <w:rPr>
          <w:sz w:val="20"/>
          <w:szCs w:val="20"/>
          <w:lang w:val="es-ES"/>
        </w:rPr>
        <w:t xml:space="preserve"> </w:t>
      </w:r>
    </w:p>
    <w:p w14:paraId="5FE99E1E" w14:textId="77777777" w:rsidR="00294858" w:rsidRPr="008058E7" w:rsidRDefault="00294858" w:rsidP="005F6236">
      <w:pPr>
        <w:spacing w:line="240" w:lineRule="auto"/>
        <w:jc w:val="both"/>
        <w:rPr>
          <w:sz w:val="20"/>
          <w:szCs w:val="20"/>
          <w:lang w:val="es-ES"/>
        </w:rPr>
      </w:pPr>
    </w:p>
    <w:p w14:paraId="2063CF00" w14:textId="2E737686" w:rsidR="00294858" w:rsidRPr="008058E7" w:rsidRDefault="00795DBC" w:rsidP="005F6236">
      <w:pPr>
        <w:spacing w:line="240" w:lineRule="auto"/>
        <w:jc w:val="both"/>
        <w:rPr>
          <w:sz w:val="20"/>
          <w:szCs w:val="20"/>
          <w:lang w:val="es-ES"/>
        </w:rPr>
      </w:pPr>
      <w:r>
        <w:rPr>
          <w:sz w:val="20"/>
          <w:szCs w:val="20"/>
        </w:rPr>
        <w:t>Autor</w:t>
      </w:r>
      <w:r w:rsidR="00294858" w:rsidRPr="0057707D">
        <w:rPr>
          <w:sz w:val="20"/>
          <w:szCs w:val="20"/>
        </w:rPr>
        <w:t xml:space="preserve"> (2016). </w:t>
      </w:r>
      <w:r>
        <w:rPr>
          <w:sz w:val="20"/>
          <w:szCs w:val="20"/>
          <w:lang w:val="en-US"/>
        </w:rPr>
        <w:t>____</w:t>
      </w:r>
      <w:r w:rsidR="00294858" w:rsidRPr="008058E7">
        <w:rPr>
          <w:sz w:val="20"/>
          <w:szCs w:val="20"/>
          <w:lang w:val="es-ES"/>
        </w:rPr>
        <w:t xml:space="preserve">  </w:t>
      </w:r>
    </w:p>
    <w:p w14:paraId="3008EE45" w14:textId="77777777" w:rsidR="00294858" w:rsidRPr="008058E7" w:rsidRDefault="00294858" w:rsidP="005F6236">
      <w:pPr>
        <w:spacing w:line="240" w:lineRule="auto"/>
        <w:ind w:left="567" w:hanging="567"/>
        <w:jc w:val="both"/>
        <w:rPr>
          <w:lang w:val="es-ES"/>
        </w:rPr>
      </w:pPr>
    </w:p>
    <w:p w14:paraId="61A99A8A" w14:textId="77777777" w:rsidR="00294858" w:rsidRPr="008058E7" w:rsidRDefault="00294858" w:rsidP="005F6236">
      <w:pPr>
        <w:spacing w:line="240" w:lineRule="auto"/>
        <w:rPr>
          <w:rFonts w:eastAsia="Times New Roman"/>
          <w:b/>
          <w:bCs/>
          <w:sz w:val="24"/>
          <w:szCs w:val="24"/>
          <w:lang w:val="es-ES"/>
        </w:rPr>
      </w:pPr>
    </w:p>
    <w:p w14:paraId="429A994B" w14:textId="77777777" w:rsidR="00294858" w:rsidRPr="008058E7" w:rsidRDefault="00294858" w:rsidP="005F6236">
      <w:pPr>
        <w:spacing w:line="240" w:lineRule="auto"/>
        <w:rPr>
          <w:rFonts w:eastAsia="Times New Roman"/>
          <w:b/>
          <w:sz w:val="24"/>
          <w:lang w:val="es-ES"/>
        </w:rPr>
      </w:pPr>
      <w:r w:rsidRPr="008058E7">
        <w:rPr>
          <w:b/>
          <w:lang w:val="es-ES"/>
        </w:rPr>
        <w:br w:type="page"/>
      </w:r>
    </w:p>
    <w:p w14:paraId="3FF7A112" w14:textId="6443F925" w:rsidR="00294858" w:rsidRPr="00E314C6" w:rsidRDefault="000F4E34" w:rsidP="005F6236">
      <w:pPr>
        <w:pStyle w:val="StandardWeb"/>
        <w:spacing w:before="0" w:beforeAutospacing="0" w:after="0" w:afterAutospacing="0"/>
        <w:rPr>
          <w:sz w:val="20"/>
          <w:szCs w:val="20"/>
          <w:lang w:val="es-ES"/>
        </w:rPr>
      </w:pPr>
      <w:r w:rsidRPr="00E314C6">
        <w:rPr>
          <w:rFonts w:ascii="Arial" w:hAnsi="Arial" w:cs="Arial"/>
          <w:color w:val="000000"/>
          <w:sz w:val="20"/>
          <w:szCs w:val="20"/>
          <w:lang w:val="es-ES"/>
        </w:rPr>
        <w:lastRenderedPageBreak/>
        <w:t>A</w:t>
      </w:r>
      <w:r w:rsidR="00294858" w:rsidRPr="00E314C6">
        <w:rPr>
          <w:rFonts w:ascii="Arial" w:hAnsi="Arial" w:cs="Arial"/>
          <w:color w:val="000000"/>
          <w:sz w:val="20"/>
          <w:szCs w:val="20"/>
          <w:lang w:val="es-ES"/>
        </w:rPr>
        <w:t>nex</w:t>
      </w:r>
      <w:r w:rsidRPr="00E314C6">
        <w:rPr>
          <w:rFonts w:ascii="Arial" w:hAnsi="Arial" w:cs="Arial"/>
          <w:color w:val="000000"/>
          <w:sz w:val="20"/>
          <w:szCs w:val="20"/>
          <w:lang w:val="es-ES"/>
        </w:rPr>
        <w:t>o</w:t>
      </w:r>
      <w:r w:rsidR="00294858" w:rsidRPr="00E314C6">
        <w:rPr>
          <w:rFonts w:ascii="Arial" w:hAnsi="Arial" w:cs="Arial"/>
          <w:color w:val="000000"/>
          <w:sz w:val="20"/>
          <w:szCs w:val="20"/>
          <w:lang w:val="es-ES"/>
        </w:rPr>
        <w:t xml:space="preserve"> 1</w:t>
      </w:r>
      <w:r w:rsidR="00E314C6">
        <w:rPr>
          <w:rFonts w:ascii="Arial" w:hAnsi="Arial" w:cs="Arial"/>
          <w:color w:val="000000"/>
          <w:sz w:val="20"/>
          <w:szCs w:val="20"/>
          <w:lang w:val="es-ES"/>
        </w:rPr>
        <w:t>.</w:t>
      </w:r>
      <w:r w:rsidR="00294858" w:rsidRPr="00E314C6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E314C6">
        <w:rPr>
          <w:rFonts w:ascii="Arial" w:hAnsi="Arial" w:cs="Arial"/>
          <w:color w:val="000000"/>
          <w:sz w:val="20"/>
          <w:szCs w:val="20"/>
          <w:lang w:val="es-ES"/>
        </w:rPr>
        <w:t xml:space="preserve">Artículos más citados </w:t>
      </w:r>
      <w:r w:rsidR="00E314C6" w:rsidRPr="00E314C6">
        <w:rPr>
          <w:rFonts w:ascii="Arial" w:hAnsi="Arial" w:cs="Arial"/>
          <w:color w:val="000000"/>
          <w:sz w:val="20"/>
          <w:szCs w:val="20"/>
          <w:lang w:val="es-ES"/>
        </w:rPr>
        <w:t>en Edutec-e por cada a</w:t>
      </w:r>
      <w:r w:rsidRPr="00E314C6">
        <w:rPr>
          <w:rFonts w:ascii="Arial" w:hAnsi="Arial" w:cs="Arial"/>
          <w:sz w:val="20"/>
          <w:szCs w:val="20"/>
          <w:lang w:val="es-ES"/>
        </w:rPr>
        <w:t>ño</w:t>
      </w:r>
      <w:r w:rsidR="00E314C6" w:rsidRPr="00E314C6">
        <w:rPr>
          <w:rFonts w:ascii="Arial" w:hAnsi="Arial" w:cs="Arial"/>
          <w:sz w:val="20"/>
          <w:szCs w:val="20"/>
          <w:lang w:val="es-ES"/>
        </w:rPr>
        <w:t xml:space="preserve"> desde</w:t>
      </w:r>
      <w:r w:rsidR="00294858" w:rsidRPr="00E314C6">
        <w:rPr>
          <w:rFonts w:ascii="Arial" w:hAnsi="Arial" w:cs="Arial"/>
          <w:sz w:val="20"/>
          <w:szCs w:val="20"/>
          <w:lang w:val="es-ES"/>
        </w:rPr>
        <w:t xml:space="preserve"> </w:t>
      </w:r>
      <w:r w:rsidR="00294858" w:rsidRPr="00E314C6">
        <w:rPr>
          <w:rFonts w:ascii="Arial" w:hAnsi="Arial" w:cs="Arial"/>
          <w:color w:val="000000"/>
          <w:sz w:val="20"/>
          <w:szCs w:val="20"/>
          <w:lang w:val="es-ES"/>
        </w:rPr>
        <w:t>1995</w:t>
      </w:r>
      <w:r w:rsidR="00E314C6" w:rsidRPr="00E314C6">
        <w:rPr>
          <w:rFonts w:ascii="Arial" w:hAnsi="Arial" w:cs="Arial"/>
          <w:color w:val="000000"/>
          <w:sz w:val="20"/>
          <w:szCs w:val="20"/>
          <w:lang w:val="es-ES"/>
        </w:rPr>
        <w:t xml:space="preserve"> a </w:t>
      </w:r>
      <w:r w:rsidR="00294858" w:rsidRPr="00E314C6">
        <w:rPr>
          <w:rFonts w:ascii="Arial" w:hAnsi="Arial" w:cs="Arial"/>
          <w:color w:val="000000"/>
          <w:sz w:val="20"/>
          <w:szCs w:val="20"/>
          <w:lang w:val="es-ES"/>
        </w:rPr>
        <w:t>2015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5"/>
        <w:gridCol w:w="1668"/>
        <w:gridCol w:w="6261"/>
        <w:gridCol w:w="655"/>
      </w:tblGrid>
      <w:tr w:rsidR="00294858" w:rsidRPr="00E314C6" w14:paraId="7242021F" w14:textId="77777777" w:rsidTr="00974D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9EB0CAD" w14:textId="77777777" w:rsidR="00294858" w:rsidRPr="008058E7" w:rsidRDefault="000F4E34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8058E7">
              <w:rPr>
                <w:b/>
                <w:bCs/>
                <w:color w:val="000000"/>
                <w:sz w:val="20"/>
                <w:szCs w:val="20"/>
                <w:lang w:val="es-ES"/>
              </w:rPr>
              <w:t>Citas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9521A38" w14:textId="77777777" w:rsidR="00294858" w:rsidRPr="008058E7" w:rsidRDefault="000F4E34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b/>
                <w:bCs/>
                <w:color w:val="000000"/>
                <w:sz w:val="20"/>
                <w:szCs w:val="20"/>
                <w:lang w:val="es-ES"/>
              </w:rPr>
              <w:t>Autor/es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DC4BA3A" w14:textId="77777777" w:rsidR="00294858" w:rsidRPr="008058E7" w:rsidRDefault="000F4E34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b/>
                <w:bCs/>
                <w:color w:val="000000"/>
                <w:sz w:val="20"/>
                <w:szCs w:val="20"/>
                <w:lang w:val="es-ES"/>
              </w:rPr>
              <w:t>Título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F28FB6A" w14:textId="77777777" w:rsidR="00294858" w:rsidRPr="008058E7" w:rsidRDefault="000F4E34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b/>
                <w:bCs/>
                <w:color w:val="000000"/>
                <w:sz w:val="20"/>
                <w:szCs w:val="20"/>
                <w:lang w:val="es-ES"/>
              </w:rPr>
              <w:t>Año</w:t>
            </w:r>
          </w:p>
        </w:tc>
      </w:tr>
      <w:tr w:rsidR="00294858" w:rsidRPr="008058E7" w14:paraId="272B056A" w14:textId="77777777" w:rsidTr="00974D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9585FB0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E5BC9A9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García-Valcárcel &amp;</w:t>
            </w:r>
          </w:p>
          <w:p w14:paraId="225459B9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Basilotta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902D577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Evaluación de una experiencia de aprendizaje colaborativo con TIC desarrollada en un centro de Educación Primaria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CC4061B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2015</w:t>
            </w:r>
          </w:p>
        </w:tc>
      </w:tr>
      <w:tr w:rsidR="00294858" w:rsidRPr="008058E7" w14:paraId="079F2535" w14:textId="77777777" w:rsidTr="00974D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87B718D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2BFF0FB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Roig &amp; Flores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88CC751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Conocimiento tecnológico, pedagógico y disciplinario del profesorado: el caso de un centro educativo inteligente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BC74B43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2014</w:t>
            </w:r>
          </w:p>
        </w:tc>
      </w:tr>
      <w:tr w:rsidR="00294858" w:rsidRPr="008058E7" w14:paraId="03925D12" w14:textId="77777777" w:rsidTr="00974D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F6309E3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57F4D0B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Álvarez &amp; López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FBB50F9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Análisis del uso de Facebook en el ámbito universitario desde la perspectiva del Aprendizaje colaborativo a través de la computadora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01E4037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2013</w:t>
            </w:r>
          </w:p>
        </w:tc>
      </w:tr>
      <w:tr w:rsidR="00294858" w:rsidRPr="008058E7" w14:paraId="730D859C" w14:textId="77777777" w:rsidTr="00974D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1091BE9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5807F1A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Morán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D98F0E5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Blended-learning: Desafío y oportunidad para la educación actual.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F5E631F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2012</w:t>
            </w:r>
          </w:p>
        </w:tc>
      </w:tr>
      <w:tr w:rsidR="00294858" w:rsidRPr="008058E7" w14:paraId="3135CCEA" w14:textId="77777777" w:rsidTr="00974D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8CB9A58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5ED18BA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Cabero, Marín Díaz &amp; Infante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3DA93F3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Creación de un entorno personal para el aprendizaje: desarrollo de una experiencia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36ABF33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2011</w:t>
            </w:r>
          </w:p>
        </w:tc>
      </w:tr>
      <w:tr w:rsidR="00294858" w:rsidRPr="008058E7" w14:paraId="54954792" w14:textId="77777777" w:rsidTr="00974D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802E820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28FF988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Gallego, Gámiz &amp; Gutiérrez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8648B16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El futuro docente ante las competencias en el uso de las tecnologías de la información y comunicación para enseñar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43872B5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2010</w:t>
            </w:r>
          </w:p>
        </w:tc>
      </w:tr>
      <w:tr w:rsidR="00294858" w:rsidRPr="008058E7" w14:paraId="52FD739B" w14:textId="77777777" w:rsidTr="00974D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E78041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shd w:val="clear" w:color="auto" w:fill="F2F2F2"/>
                <w:lang w:val="es-ES"/>
              </w:rPr>
              <w:t>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530441C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shd w:val="clear" w:color="auto" w:fill="F2F2F2"/>
                <w:lang w:val="es-ES"/>
              </w:rPr>
              <w:t>Ferro, Martínez &amp;  Otero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7B1C1D0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shd w:val="clear" w:color="auto" w:fill="F2F2F2"/>
                <w:lang w:val="es-ES"/>
              </w:rPr>
              <w:t>Ventajas del uso de las TICs en el proceso de enseñanza-aprendizaje desde la óptica de los docentes universitarios españoles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96501A9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shd w:val="clear" w:color="auto" w:fill="F2F2F2"/>
                <w:lang w:val="es-ES"/>
              </w:rPr>
              <w:t>2009</w:t>
            </w:r>
          </w:p>
        </w:tc>
      </w:tr>
      <w:tr w:rsidR="00294858" w:rsidRPr="008058E7" w14:paraId="2BBE10CF" w14:textId="77777777" w:rsidTr="00974D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048D886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5A77700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Bohórquez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48D3189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El blog como recurso educativo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7B23C40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2008</w:t>
            </w:r>
          </w:p>
        </w:tc>
      </w:tr>
      <w:tr w:rsidR="00294858" w:rsidRPr="008058E7" w14:paraId="49E4F197" w14:textId="77777777" w:rsidTr="00974D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5979976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3E7098E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Barroso Ramos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1663D37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La incidencia de las TICs en el fortalecimiento de hábitos y competencias para el estudio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A473C65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2007</w:t>
            </w:r>
          </w:p>
        </w:tc>
      </w:tr>
      <w:tr w:rsidR="00294858" w:rsidRPr="008058E7" w14:paraId="070B1D89" w14:textId="77777777" w:rsidTr="00974D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F151434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shd w:val="clear" w:color="auto" w:fill="F2F2F2"/>
                <w:lang w:val="es-ES"/>
              </w:rPr>
              <w:t>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6B513BE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shd w:val="clear" w:color="auto" w:fill="F2F2F2"/>
                <w:lang w:val="es-ES"/>
              </w:rPr>
              <w:t>De la Torre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BC31573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shd w:val="clear" w:color="auto" w:fill="F2F2F2"/>
                <w:lang w:val="es-ES"/>
              </w:rPr>
              <w:t>Web Educativa 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61AA3CF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shd w:val="clear" w:color="auto" w:fill="F2F2F2"/>
                <w:lang w:val="es-ES"/>
              </w:rPr>
              <w:t>2006</w:t>
            </w:r>
          </w:p>
        </w:tc>
      </w:tr>
      <w:tr w:rsidR="00294858" w:rsidRPr="008058E7" w14:paraId="538CD6E8" w14:textId="77777777" w:rsidTr="00974D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078C25F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shd w:val="clear" w:color="auto" w:fill="F2F2F2"/>
                <w:lang w:val="es-ES"/>
              </w:rPr>
              <w:t>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3C599CB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shd w:val="clear" w:color="auto" w:fill="F2F2F2"/>
                <w:lang w:val="es-ES"/>
              </w:rPr>
              <w:t>Cabero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EA9CE13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shd w:val="clear" w:color="auto" w:fill="F2F2F2"/>
                <w:lang w:val="es-ES"/>
              </w:rPr>
              <w:t>Comunidades virtuales para el aprendizaje. Su utilización en la enseñanza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35373C3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shd w:val="clear" w:color="auto" w:fill="F2F2F2"/>
                <w:lang w:val="es-ES"/>
              </w:rPr>
              <w:t>2006</w:t>
            </w:r>
          </w:p>
        </w:tc>
      </w:tr>
      <w:tr w:rsidR="00294858" w:rsidRPr="008058E7" w14:paraId="5219978D" w14:textId="77777777" w:rsidTr="00974D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D1D5EAB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AC59E89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Villarreal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A5FD480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La Resolución de Problemas en Matemáticas y el uso de las TIC: Resultados de un estudio en Colegios de Chile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967E719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2005</w:t>
            </w:r>
          </w:p>
        </w:tc>
      </w:tr>
      <w:tr w:rsidR="00294858" w:rsidRPr="008058E7" w14:paraId="4AECDFFA" w14:textId="77777777" w:rsidTr="00974D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AD7E486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shd w:val="clear" w:color="auto" w:fill="F2F2F2"/>
                <w:lang w:val="es-ES"/>
              </w:rPr>
              <w:t>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766BC87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shd w:val="clear" w:color="auto" w:fill="F2F2F2"/>
                <w:lang w:val="es-ES"/>
              </w:rPr>
              <w:t>Adell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B5B4456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shd w:val="clear" w:color="auto" w:fill="F2F2F2"/>
                <w:lang w:val="es-ES"/>
              </w:rPr>
              <w:t>Internet en el aula: las WebQuest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759610C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shd w:val="clear" w:color="auto" w:fill="F2F2F2"/>
                <w:lang w:val="es-ES"/>
              </w:rPr>
              <w:t>2004</w:t>
            </w:r>
          </w:p>
        </w:tc>
      </w:tr>
      <w:tr w:rsidR="00294858" w:rsidRPr="008058E7" w14:paraId="448D562C" w14:textId="77777777" w:rsidTr="00974D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C5952C2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9C8CD9F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Adell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7850B06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Internet en el aula: a la caza del tesoro Edutec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604E336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2003</w:t>
            </w:r>
          </w:p>
        </w:tc>
      </w:tr>
      <w:tr w:rsidR="00294858" w:rsidRPr="008058E7" w14:paraId="4E503A0A" w14:textId="77777777" w:rsidTr="00974D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2FC1BA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shd w:val="clear" w:color="auto" w:fill="F2F2F2"/>
                <w:lang w:val="es-ES"/>
              </w:rPr>
              <w:t>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C28046B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shd w:val="clear" w:color="auto" w:fill="F2F2F2"/>
                <w:lang w:val="es-ES"/>
              </w:rPr>
              <w:t>Sangrà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63E3C7D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shd w:val="clear" w:color="auto" w:fill="F2F2F2"/>
                <w:lang w:val="es-ES"/>
              </w:rPr>
              <w:t>Educación a distancia, educación presencial y usos de la tecnología: una tríada para el progreso educativo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CA3430D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shd w:val="clear" w:color="auto" w:fill="F2F2F2"/>
                <w:lang w:val="es-ES"/>
              </w:rPr>
              <w:t>2002</w:t>
            </w:r>
          </w:p>
        </w:tc>
      </w:tr>
      <w:tr w:rsidR="00294858" w:rsidRPr="008058E7" w14:paraId="2E8EB467" w14:textId="77777777" w:rsidTr="00974D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6CF7642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shd w:val="clear" w:color="auto" w:fill="F2F2F2"/>
                <w:lang w:val="es-ES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FF8C002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shd w:val="clear" w:color="auto" w:fill="F2F2F2"/>
                <w:lang w:val="es-ES"/>
              </w:rPr>
              <w:t>Cardona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4EAD448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shd w:val="clear" w:color="auto" w:fill="F2F2F2"/>
                <w:lang w:val="es-ES"/>
              </w:rPr>
              <w:t>Tendencias educativas para el siglo XXI: Educación virtual, Online y @learning. Elementos para la discusión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FDEB9E7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shd w:val="clear" w:color="auto" w:fill="F2F2F2"/>
                <w:lang w:val="es-ES"/>
              </w:rPr>
              <w:t>2002</w:t>
            </w:r>
          </w:p>
        </w:tc>
      </w:tr>
      <w:tr w:rsidR="00294858" w:rsidRPr="008058E7" w14:paraId="44EB0511" w14:textId="77777777" w:rsidTr="00974D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3AB92F5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8319C0A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García Aretio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23C2013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La innovación permanente en la UNED: del material impreso a la tecnología UMTS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7A736B8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2001</w:t>
            </w:r>
          </w:p>
        </w:tc>
      </w:tr>
      <w:tr w:rsidR="00294858" w:rsidRPr="008058E7" w14:paraId="35AC0951" w14:textId="77777777" w:rsidTr="00974D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72E2DF4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1A595C7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de Benito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86FA63F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Herramientas para la creación, distribución y gestión de cursos a través de Internet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E498626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2000</w:t>
            </w:r>
          </w:p>
        </w:tc>
      </w:tr>
      <w:tr w:rsidR="00294858" w:rsidRPr="008058E7" w14:paraId="31A1EC1B" w14:textId="77777777" w:rsidTr="00974D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3EE3408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shd w:val="clear" w:color="auto" w:fill="F2F2F2"/>
                <w:lang w:val="es-ES"/>
              </w:rPr>
              <w:t>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44ED4F3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shd w:val="clear" w:color="auto" w:fill="F2F2F2"/>
                <w:lang w:val="es-ES"/>
              </w:rPr>
              <w:t>Salinas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F4C3109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shd w:val="clear" w:color="auto" w:fill="F2F2F2"/>
                <w:lang w:val="es-ES"/>
              </w:rPr>
              <w:t>Enseñanza flexible, aprendizaje abierto. Las redes como herramienta para la formación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9022068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shd w:val="clear" w:color="auto" w:fill="F2F2F2"/>
                <w:lang w:val="es-ES"/>
              </w:rPr>
              <w:t>1999</w:t>
            </w:r>
          </w:p>
        </w:tc>
      </w:tr>
      <w:tr w:rsidR="00294858" w:rsidRPr="008058E7" w14:paraId="43974D8D" w14:textId="77777777" w:rsidTr="00974D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EB95BC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7DC238B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Cabero, Duarte &amp; Barroso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34C4199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La piedra angular para la incorporación de los medios audiovisuales, informáticos y nuevas tecnologías en los contextos </w:t>
            </w:r>
            <w:r w:rsidRPr="008058E7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lastRenderedPageBreak/>
              <w:t>educativos: la formación y el perfeccionamiento del profesorado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F7D439A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lastRenderedPageBreak/>
              <w:t>1998</w:t>
            </w:r>
          </w:p>
        </w:tc>
      </w:tr>
      <w:tr w:rsidR="00294858" w:rsidRPr="008058E7" w14:paraId="6744D323" w14:textId="77777777" w:rsidTr="00974D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86F590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shd w:val="clear" w:color="auto" w:fill="F2F2F2"/>
                <w:lang w:val="es-ES"/>
              </w:rPr>
              <w:t>1172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A8758E6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shd w:val="clear" w:color="auto" w:fill="F2F2F2"/>
                <w:lang w:val="es-ES"/>
              </w:rPr>
              <w:t>Adell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56A433F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shd w:val="clear" w:color="auto" w:fill="F2F2F2"/>
                <w:lang w:val="es-ES"/>
              </w:rPr>
              <w:t>Tendencias en educación en la sociedad de las tecnologías de la información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8A2C3F9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shd w:val="clear" w:color="auto" w:fill="F2F2F2"/>
                <w:lang w:val="es-ES"/>
              </w:rPr>
              <w:t>1997</w:t>
            </w:r>
          </w:p>
        </w:tc>
      </w:tr>
      <w:tr w:rsidR="00294858" w:rsidRPr="008058E7" w14:paraId="1CC8FA13" w14:textId="77777777" w:rsidTr="00974D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664E1F2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shd w:val="clear" w:color="auto" w:fill="F2F2F2"/>
                <w:lang w:val="es-ES"/>
              </w:rPr>
              <w:t>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73CE0E5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shd w:val="clear" w:color="auto" w:fill="F2F2F2"/>
                <w:lang w:val="es-ES"/>
              </w:rPr>
              <w:t>Cabero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58CA52D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shd w:val="clear" w:color="auto" w:fill="F2F2F2"/>
                <w:lang w:val="es-ES"/>
              </w:rPr>
              <w:t>Nuevas tecnologías, comunicación y educación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FA9B672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shd w:val="clear" w:color="auto" w:fill="F2F2F2"/>
                <w:lang w:val="es-ES"/>
              </w:rPr>
              <w:t>1996</w:t>
            </w:r>
          </w:p>
        </w:tc>
      </w:tr>
      <w:tr w:rsidR="00294858" w:rsidRPr="008058E7" w14:paraId="46240E22" w14:textId="77777777" w:rsidTr="00974D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52E6964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shd w:val="clear" w:color="auto" w:fill="F2F2F2"/>
                <w:lang w:val="es-ES"/>
              </w:rPr>
              <w:t>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08E0DE6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shd w:val="clear" w:color="auto" w:fill="F2F2F2"/>
                <w:lang w:val="es-ES"/>
              </w:rPr>
              <w:t>Bartolomé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4B811F7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shd w:val="clear" w:color="auto" w:fill="F2F2F2"/>
                <w:lang w:val="es-ES"/>
              </w:rPr>
              <w:t>Preparando para un nuevo modo de conocer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495E94D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shd w:val="clear" w:color="auto" w:fill="F2F2F2"/>
                <w:lang w:val="es-ES"/>
              </w:rPr>
              <w:t>1996</w:t>
            </w:r>
          </w:p>
        </w:tc>
      </w:tr>
      <w:tr w:rsidR="00294858" w:rsidRPr="008058E7" w14:paraId="24ED6BED" w14:textId="77777777" w:rsidTr="00974D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03EFC0D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right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B58666D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Salinas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95E260F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Satélites, cable, redes: Un nuevo panorama para la producción de televisión educativa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BE6EBB6" w14:textId="77777777" w:rsidR="00294858" w:rsidRPr="008058E7" w:rsidRDefault="00294858" w:rsidP="005F6236">
            <w:pPr>
              <w:pStyle w:val="StandardWeb"/>
              <w:spacing w:before="0" w:beforeAutospacing="0" w:after="0" w:afterAutospacing="0"/>
              <w:jc w:val="both"/>
              <w:rPr>
                <w:lang w:val="es-ES"/>
              </w:rPr>
            </w:pPr>
            <w:r w:rsidRPr="008058E7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1995</w:t>
            </w:r>
          </w:p>
        </w:tc>
      </w:tr>
    </w:tbl>
    <w:p w14:paraId="43522F86" w14:textId="77777777" w:rsidR="00294858" w:rsidRPr="008058E7" w:rsidRDefault="00294858" w:rsidP="005F6236">
      <w:pPr>
        <w:spacing w:line="240" w:lineRule="auto"/>
        <w:jc w:val="both"/>
        <w:rPr>
          <w:lang w:val="es-ES"/>
        </w:rPr>
      </w:pPr>
    </w:p>
    <w:p w14:paraId="42F60C02" w14:textId="77777777" w:rsidR="00294858" w:rsidRPr="008058E7" w:rsidRDefault="00294858" w:rsidP="005F6236">
      <w:pPr>
        <w:spacing w:line="240" w:lineRule="auto"/>
        <w:rPr>
          <w:lang w:val="es-ES"/>
        </w:rPr>
      </w:pPr>
    </w:p>
    <w:p w14:paraId="74378AE1" w14:textId="77777777" w:rsidR="00CC0983" w:rsidRPr="008058E7" w:rsidRDefault="00CC0983">
      <w:pPr>
        <w:rPr>
          <w:lang w:val="es-ES"/>
        </w:rPr>
      </w:pPr>
    </w:p>
    <w:sectPr w:rsidR="00CC0983" w:rsidRPr="008058E7">
      <w:footerReference w:type="default" r:id="rId103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833FF" w14:textId="77777777" w:rsidR="00176344" w:rsidRDefault="00176344">
      <w:pPr>
        <w:spacing w:line="240" w:lineRule="auto"/>
      </w:pPr>
      <w:r>
        <w:separator/>
      </w:r>
    </w:p>
  </w:endnote>
  <w:endnote w:type="continuationSeparator" w:id="0">
    <w:p w14:paraId="36803455" w14:textId="77777777" w:rsidR="00176344" w:rsidRDefault="001763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2185022"/>
      <w:docPartObj>
        <w:docPartGallery w:val="Page Numbers (Bottom of Page)"/>
        <w:docPartUnique/>
      </w:docPartObj>
    </w:sdtPr>
    <w:sdtEndPr/>
    <w:sdtContent>
      <w:p w14:paraId="789D265D" w14:textId="4CDE5070" w:rsidR="00176344" w:rsidRDefault="00176344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DBC">
          <w:rPr>
            <w:noProof/>
          </w:rPr>
          <w:t>4</w:t>
        </w:r>
        <w:r>
          <w:fldChar w:fldCharType="end"/>
        </w:r>
      </w:p>
    </w:sdtContent>
  </w:sdt>
  <w:p w14:paraId="3FD5B3CC" w14:textId="77777777" w:rsidR="00176344" w:rsidRDefault="001763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ADFAC" w14:textId="77777777" w:rsidR="00176344" w:rsidRDefault="00176344">
      <w:pPr>
        <w:spacing w:line="240" w:lineRule="auto"/>
      </w:pPr>
      <w:r>
        <w:separator/>
      </w:r>
    </w:p>
  </w:footnote>
  <w:footnote w:type="continuationSeparator" w:id="0">
    <w:p w14:paraId="0C17832C" w14:textId="77777777" w:rsidR="00176344" w:rsidRDefault="001763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66C4"/>
    <w:multiLevelType w:val="multilevel"/>
    <w:tmpl w:val="60EEFDB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EEC19C4"/>
    <w:multiLevelType w:val="multilevel"/>
    <w:tmpl w:val="369A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B30CC"/>
    <w:multiLevelType w:val="multilevel"/>
    <w:tmpl w:val="68BA326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195A4043"/>
    <w:multiLevelType w:val="multilevel"/>
    <w:tmpl w:val="2C44B6F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1C023BD2"/>
    <w:multiLevelType w:val="multilevel"/>
    <w:tmpl w:val="4900E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742A64"/>
    <w:multiLevelType w:val="multilevel"/>
    <w:tmpl w:val="E884C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F2250A"/>
    <w:multiLevelType w:val="multilevel"/>
    <w:tmpl w:val="37F4F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7E471F"/>
    <w:multiLevelType w:val="multilevel"/>
    <w:tmpl w:val="855A4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1C34D9"/>
    <w:multiLevelType w:val="multilevel"/>
    <w:tmpl w:val="2D3CC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58"/>
    <w:rsid w:val="00017C82"/>
    <w:rsid w:val="000322D5"/>
    <w:rsid w:val="00036171"/>
    <w:rsid w:val="000376A4"/>
    <w:rsid w:val="000437C3"/>
    <w:rsid w:val="00046CA8"/>
    <w:rsid w:val="00064A8F"/>
    <w:rsid w:val="000830E7"/>
    <w:rsid w:val="000B5C41"/>
    <w:rsid w:val="000D47E6"/>
    <w:rsid w:val="000F4E34"/>
    <w:rsid w:val="000F640D"/>
    <w:rsid w:val="000F6595"/>
    <w:rsid w:val="00106333"/>
    <w:rsid w:val="00120A7D"/>
    <w:rsid w:val="00175F8A"/>
    <w:rsid w:val="00176344"/>
    <w:rsid w:val="00197DA7"/>
    <w:rsid w:val="001C6222"/>
    <w:rsid w:val="001D6723"/>
    <w:rsid w:val="001D7430"/>
    <w:rsid w:val="001D790F"/>
    <w:rsid w:val="001E07BB"/>
    <w:rsid w:val="0020501E"/>
    <w:rsid w:val="00212AF0"/>
    <w:rsid w:val="00216924"/>
    <w:rsid w:val="00221074"/>
    <w:rsid w:val="00223C25"/>
    <w:rsid w:val="0023171C"/>
    <w:rsid w:val="00234BA7"/>
    <w:rsid w:val="00235E98"/>
    <w:rsid w:val="0024250D"/>
    <w:rsid w:val="002440A4"/>
    <w:rsid w:val="002477BE"/>
    <w:rsid w:val="0025121D"/>
    <w:rsid w:val="002935B3"/>
    <w:rsid w:val="002939A2"/>
    <w:rsid w:val="00294858"/>
    <w:rsid w:val="00297DCE"/>
    <w:rsid w:val="002A2554"/>
    <w:rsid w:val="002B476A"/>
    <w:rsid w:val="002B54F3"/>
    <w:rsid w:val="002C4631"/>
    <w:rsid w:val="002C612C"/>
    <w:rsid w:val="002D139E"/>
    <w:rsid w:val="0030403D"/>
    <w:rsid w:val="003206D3"/>
    <w:rsid w:val="00321117"/>
    <w:rsid w:val="003305BC"/>
    <w:rsid w:val="00332E47"/>
    <w:rsid w:val="00332EB1"/>
    <w:rsid w:val="00343BEB"/>
    <w:rsid w:val="00355D35"/>
    <w:rsid w:val="00363DD1"/>
    <w:rsid w:val="00364187"/>
    <w:rsid w:val="00392FB2"/>
    <w:rsid w:val="003A0E12"/>
    <w:rsid w:val="003A10A7"/>
    <w:rsid w:val="003B1350"/>
    <w:rsid w:val="003B231F"/>
    <w:rsid w:val="003B7A79"/>
    <w:rsid w:val="003C0B04"/>
    <w:rsid w:val="003C3E32"/>
    <w:rsid w:val="003D04B6"/>
    <w:rsid w:val="003D0D82"/>
    <w:rsid w:val="003D63D0"/>
    <w:rsid w:val="003E4E76"/>
    <w:rsid w:val="003E5F80"/>
    <w:rsid w:val="003F40A0"/>
    <w:rsid w:val="00402826"/>
    <w:rsid w:val="004263B6"/>
    <w:rsid w:val="004467E2"/>
    <w:rsid w:val="00454948"/>
    <w:rsid w:val="00474562"/>
    <w:rsid w:val="00476E64"/>
    <w:rsid w:val="00493185"/>
    <w:rsid w:val="00493BDF"/>
    <w:rsid w:val="00497C03"/>
    <w:rsid w:val="004A44A2"/>
    <w:rsid w:val="004B0122"/>
    <w:rsid w:val="004C3F6F"/>
    <w:rsid w:val="004C52A0"/>
    <w:rsid w:val="004C6C81"/>
    <w:rsid w:val="004D3443"/>
    <w:rsid w:val="004D4E1F"/>
    <w:rsid w:val="004D523E"/>
    <w:rsid w:val="004E1050"/>
    <w:rsid w:val="004E5D10"/>
    <w:rsid w:val="00506C63"/>
    <w:rsid w:val="00520A0C"/>
    <w:rsid w:val="00540AA3"/>
    <w:rsid w:val="00546152"/>
    <w:rsid w:val="00547CC8"/>
    <w:rsid w:val="00551231"/>
    <w:rsid w:val="0056296A"/>
    <w:rsid w:val="00563AD6"/>
    <w:rsid w:val="00573BBF"/>
    <w:rsid w:val="00573C65"/>
    <w:rsid w:val="0057707D"/>
    <w:rsid w:val="00582E04"/>
    <w:rsid w:val="005838BC"/>
    <w:rsid w:val="005854CA"/>
    <w:rsid w:val="005A11E9"/>
    <w:rsid w:val="005A4915"/>
    <w:rsid w:val="005A756E"/>
    <w:rsid w:val="005B168C"/>
    <w:rsid w:val="005E244B"/>
    <w:rsid w:val="005F6236"/>
    <w:rsid w:val="005F6601"/>
    <w:rsid w:val="006047D8"/>
    <w:rsid w:val="00607174"/>
    <w:rsid w:val="006102EB"/>
    <w:rsid w:val="00622BDF"/>
    <w:rsid w:val="00641AAD"/>
    <w:rsid w:val="00661F57"/>
    <w:rsid w:val="006727C1"/>
    <w:rsid w:val="00674FDA"/>
    <w:rsid w:val="0069050B"/>
    <w:rsid w:val="006B60E5"/>
    <w:rsid w:val="006C2022"/>
    <w:rsid w:val="006D7B0A"/>
    <w:rsid w:val="006F6E2C"/>
    <w:rsid w:val="007046FD"/>
    <w:rsid w:val="0070551E"/>
    <w:rsid w:val="00711CA4"/>
    <w:rsid w:val="007154FA"/>
    <w:rsid w:val="00715C05"/>
    <w:rsid w:val="00716507"/>
    <w:rsid w:val="00721C6D"/>
    <w:rsid w:val="00731890"/>
    <w:rsid w:val="007373E5"/>
    <w:rsid w:val="00761402"/>
    <w:rsid w:val="00784158"/>
    <w:rsid w:val="00795DBC"/>
    <w:rsid w:val="00796458"/>
    <w:rsid w:val="007A2490"/>
    <w:rsid w:val="007C3EC7"/>
    <w:rsid w:val="007D4C97"/>
    <w:rsid w:val="007E6299"/>
    <w:rsid w:val="007F0015"/>
    <w:rsid w:val="007F2A90"/>
    <w:rsid w:val="007F30B2"/>
    <w:rsid w:val="007F55F6"/>
    <w:rsid w:val="0080046A"/>
    <w:rsid w:val="008058E7"/>
    <w:rsid w:val="0082330E"/>
    <w:rsid w:val="00872B54"/>
    <w:rsid w:val="00882656"/>
    <w:rsid w:val="008902BF"/>
    <w:rsid w:val="008907FA"/>
    <w:rsid w:val="008932F4"/>
    <w:rsid w:val="008A2C98"/>
    <w:rsid w:val="008A6F6E"/>
    <w:rsid w:val="008C07C0"/>
    <w:rsid w:val="008F539B"/>
    <w:rsid w:val="008F600A"/>
    <w:rsid w:val="00913B8B"/>
    <w:rsid w:val="00926513"/>
    <w:rsid w:val="00932C1C"/>
    <w:rsid w:val="00955109"/>
    <w:rsid w:val="00956063"/>
    <w:rsid w:val="00961385"/>
    <w:rsid w:val="00966D8B"/>
    <w:rsid w:val="00974DBC"/>
    <w:rsid w:val="00975554"/>
    <w:rsid w:val="00984137"/>
    <w:rsid w:val="009914D7"/>
    <w:rsid w:val="009D5354"/>
    <w:rsid w:val="009F692E"/>
    <w:rsid w:val="009F774B"/>
    <w:rsid w:val="00A0437D"/>
    <w:rsid w:val="00A066C6"/>
    <w:rsid w:val="00A22C60"/>
    <w:rsid w:val="00A41A57"/>
    <w:rsid w:val="00A55D87"/>
    <w:rsid w:val="00A95F2C"/>
    <w:rsid w:val="00A9719E"/>
    <w:rsid w:val="00A9764C"/>
    <w:rsid w:val="00AA01D6"/>
    <w:rsid w:val="00AE5526"/>
    <w:rsid w:val="00AF7A73"/>
    <w:rsid w:val="00B43D2F"/>
    <w:rsid w:val="00B50A76"/>
    <w:rsid w:val="00B63244"/>
    <w:rsid w:val="00B6655F"/>
    <w:rsid w:val="00BB2E42"/>
    <w:rsid w:val="00BB65E0"/>
    <w:rsid w:val="00BD5153"/>
    <w:rsid w:val="00BF0BC8"/>
    <w:rsid w:val="00BF6825"/>
    <w:rsid w:val="00C12C80"/>
    <w:rsid w:val="00C169AE"/>
    <w:rsid w:val="00C20F48"/>
    <w:rsid w:val="00C379D0"/>
    <w:rsid w:val="00C4620E"/>
    <w:rsid w:val="00C5364B"/>
    <w:rsid w:val="00C57EC7"/>
    <w:rsid w:val="00C6137F"/>
    <w:rsid w:val="00C66FDD"/>
    <w:rsid w:val="00C72088"/>
    <w:rsid w:val="00C91485"/>
    <w:rsid w:val="00CA1179"/>
    <w:rsid w:val="00CA14CF"/>
    <w:rsid w:val="00CB505A"/>
    <w:rsid w:val="00CB7FC6"/>
    <w:rsid w:val="00CC0983"/>
    <w:rsid w:val="00CD6E85"/>
    <w:rsid w:val="00CE76E4"/>
    <w:rsid w:val="00D3434F"/>
    <w:rsid w:val="00D67665"/>
    <w:rsid w:val="00D91B49"/>
    <w:rsid w:val="00D93112"/>
    <w:rsid w:val="00D96DFF"/>
    <w:rsid w:val="00DA509D"/>
    <w:rsid w:val="00DC3E54"/>
    <w:rsid w:val="00DD25FF"/>
    <w:rsid w:val="00DD5049"/>
    <w:rsid w:val="00DE2343"/>
    <w:rsid w:val="00E00F03"/>
    <w:rsid w:val="00E065E3"/>
    <w:rsid w:val="00E314C6"/>
    <w:rsid w:val="00E43640"/>
    <w:rsid w:val="00E52684"/>
    <w:rsid w:val="00E734D9"/>
    <w:rsid w:val="00E74D04"/>
    <w:rsid w:val="00EC064C"/>
    <w:rsid w:val="00ED2C05"/>
    <w:rsid w:val="00ED7B40"/>
    <w:rsid w:val="00F04864"/>
    <w:rsid w:val="00F12E53"/>
    <w:rsid w:val="00F16A5D"/>
    <w:rsid w:val="00F32E9E"/>
    <w:rsid w:val="00F873A6"/>
    <w:rsid w:val="00FA4B3A"/>
    <w:rsid w:val="00FC1158"/>
    <w:rsid w:val="00FC221C"/>
    <w:rsid w:val="00FC24BE"/>
    <w:rsid w:val="00FE0711"/>
    <w:rsid w:val="00FE6954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3F1B45"/>
  <w15:docId w15:val="{165F1AB5-217E-4CF2-A2FE-12010716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294858"/>
    <w:pPr>
      <w:spacing w:after="0" w:line="276" w:lineRule="auto"/>
    </w:pPr>
    <w:rPr>
      <w:rFonts w:ascii="Arial" w:eastAsia="Arial" w:hAnsi="Arial" w:cs="Arial"/>
      <w:color w:val="000000"/>
      <w:lang w:eastAsia="de-DE"/>
    </w:rPr>
  </w:style>
  <w:style w:type="paragraph" w:styleId="berschrift1">
    <w:name w:val="heading 1"/>
    <w:basedOn w:val="Standard"/>
    <w:next w:val="Standard"/>
    <w:link w:val="berschrift1Zchn"/>
    <w:rsid w:val="00294858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link w:val="berschrift2Zchn"/>
    <w:rsid w:val="00294858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link w:val="berschrift3Zchn"/>
    <w:rsid w:val="00294858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link w:val="berschrift4Zchn"/>
    <w:rsid w:val="00294858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link w:val="berschrift5Zchn"/>
    <w:rsid w:val="00294858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berschrift6">
    <w:name w:val="heading 6"/>
    <w:basedOn w:val="Standard"/>
    <w:next w:val="Standard"/>
    <w:link w:val="berschrift6Zchn"/>
    <w:rsid w:val="00294858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94858"/>
    <w:rPr>
      <w:rFonts w:ascii="Arial" w:eastAsia="Arial" w:hAnsi="Arial" w:cs="Arial"/>
      <w:color w:val="000000"/>
      <w:sz w:val="40"/>
      <w:szCs w:val="4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294858"/>
    <w:rPr>
      <w:rFonts w:ascii="Arial" w:eastAsia="Arial" w:hAnsi="Arial" w:cs="Arial"/>
      <w:color w:val="000000"/>
      <w:sz w:val="32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294858"/>
    <w:rPr>
      <w:rFonts w:ascii="Arial" w:eastAsia="Arial" w:hAnsi="Arial" w:cs="Arial"/>
      <w:color w:val="434343"/>
      <w:sz w:val="28"/>
      <w:szCs w:val="28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294858"/>
    <w:rPr>
      <w:rFonts w:ascii="Arial" w:eastAsia="Arial" w:hAnsi="Arial" w:cs="Arial"/>
      <w:color w:val="666666"/>
      <w:sz w:val="24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294858"/>
    <w:rPr>
      <w:rFonts w:ascii="Arial" w:eastAsia="Arial" w:hAnsi="Arial" w:cs="Arial"/>
      <w:color w:val="666666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294858"/>
    <w:rPr>
      <w:rFonts w:ascii="Arial" w:eastAsia="Arial" w:hAnsi="Arial" w:cs="Arial"/>
      <w:i/>
      <w:color w:val="666666"/>
      <w:lang w:eastAsia="de-DE"/>
    </w:rPr>
  </w:style>
  <w:style w:type="table" w:customStyle="1" w:styleId="TableNormal">
    <w:name w:val="Table Normal"/>
    <w:rsid w:val="00294858"/>
    <w:pPr>
      <w:spacing w:after="0" w:line="276" w:lineRule="auto"/>
    </w:pPr>
    <w:rPr>
      <w:rFonts w:ascii="Arial" w:eastAsia="Arial" w:hAnsi="Arial" w:cs="Arial"/>
      <w:color w:val="000000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rsid w:val="00294858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294858"/>
    <w:rPr>
      <w:rFonts w:ascii="Arial" w:eastAsia="Arial" w:hAnsi="Arial" w:cs="Arial"/>
      <w:color w:val="000000"/>
      <w:sz w:val="52"/>
      <w:szCs w:val="52"/>
      <w:lang w:eastAsia="de-DE"/>
    </w:rPr>
  </w:style>
  <w:style w:type="paragraph" w:styleId="Untertitel">
    <w:name w:val="Subtitle"/>
    <w:basedOn w:val="Standard"/>
    <w:next w:val="Standard"/>
    <w:link w:val="UntertitelZchn"/>
    <w:rsid w:val="00294858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UntertitelZchn">
    <w:name w:val="Untertitel Zchn"/>
    <w:basedOn w:val="Absatz-Standardschriftart"/>
    <w:link w:val="Untertitel"/>
    <w:rsid w:val="00294858"/>
    <w:rPr>
      <w:rFonts w:ascii="Arial" w:eastAsia="Arial" w:hAnsi="Arial" w:cs="Arial"/>
      <w:color w:val="666666"/>
      <w:sz w:val="30"/>
      <w:szCs w:val="30"/>
      <w:lang w:eastAsia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9485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94858"/>
    <w:rPr>
      <w:rFonts w:ascii="Arial" w:eastAsia="Arial" w:hAnsi="Arial" w:cs="Arial"/>
      <w:color w:val="000000"/>
      <w:sz w:val="20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94858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4858"/>
    <w:rPr>
      <w:rFonts w:ascii="Segoe UI" w:eastAsia="Arial" w:hAnsi="Segoe UI" w:cs="Segoe UI"/>
      <w:color w:val="000000"/>
      <w:sz w:val="18"/>
      <w:szCs w:val="18"/>
      <w:lang w:eastAsia="de-DE"/>
    </w:rPr>
  </w:style>
  <w:style w:type="paragraph" w:styleId="StandardWeb">
    <w:name w:val="Normal (Web)"/>
    <w:basedOn w:val="Standard"/>
    <w:uiPriority w:val="99"/>
    <w:unhideWhenUsed/>
    <w:rsid w:val="00294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294858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9485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94858"/>
    <w:rPr>
      <w:rFonts w:ascii="Arial" w:eastAsia="Arial" w:hAnsi="Arial" w:cs="Arial"/>
      <w:color w:val="00000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9485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94858"/>
    <w:rPr>
      <w:rFonts w:ascii="Arial" w:eastAsia="Arial" w:hAnsi="Arial" w:cs="Arial"/>
      <w:color w:val="000000"/>
      <w:lang w:eastAsia="de-DE"/>
    </w:rPr>
  </w:style>
  <w:style w:type="character" w:styleId="Hervorhebung">
    <w:name w:val="Emphasis"/>
    <w:basedOn w:val="Absatz-Standardschriftart"/>
    <w:uiPriority w:val="20"/>
    <w:qFormat/>
    <w:rsid w:val="00294858"/>
    <w:rPr>
      <w:i/>
      <w:iCs/>
    </w:rPr>
  </w:style>
  <w:style w:type="character" w:styleId="BesuchterLink">
    <w:name w:val="FollowedHyperlink"/>
    <w:basedOn w:val="Absatz-Standardschriftart"/>
    <w:uiPriority w:val="99"/>
    <w:semiHidden/>
    <w:unhideWhenUsed/>
    <w:rsid w:val="008058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edutec.es/revista/index.php/edutec-e/article/view/556" TargetMode="External"/><Relationship Id="rId21" Type="http://schemas.openxmlformats.org/officeDocument/2006/relationships/hyperlink" Target="https://manarea.webs.ull.es/materiales/investec/1tecno.html" TargetMode="External"/><Relationship Id="rId42" Type="http://schemas.openxmlformats.org/officeDocument/2006/relationships/hyperlink" Target="http://www.edutec.es/revista/index.php/edutec-e/article/view/410" TargetMode="External"/><Relationship Id="rId47" Type="http://schemas.openxmlformats.org/officeDocument/2006/relationships/hyperlink" Target="http://www.edutec.es/revista/index.php/edutec-e/article/view/549" TargetMode="External"/><Relationship Id="rId63" Type="http://schemas.openxmlformats.org/officeDocument/2006/relationships/hyperlink" Target="http://www.edutec.es/revista/index.php/edutec-e/article/view/552" TargetMode="External"/><Relationship Id="rId68" Type="http://schemas.openxmlformats.org/officeDocument/2006/relationships/hyperlink" Target="http://www.edutec.es/revista/index.php/edutec-e/article/view/383" TargetMode="External"/><Relationship Id="rId84" Type="http://schemas.openxmlformats.org/officeDocument/2006/relationships/hyperlink" Target="http://www.edutec.es/revista/index.php/edutec-e/article/view/481" TargetMode="External"/><Relationship Id="rId89" Type="http://schemas.openxmlformats.org/officeDocument/2006/relationships/hyperlink" Target="http://www.edutec.es/revista/index.php/edutec-e/article/view/567" TargetMode="External"/><Relationship Id="rId7" Type="http://schemas.openxmlformats.org/officeDocument/2006/relationships/hyperlink" Target="http://www.edutec.es/" TargetMode="External"/><Relationship Id="rId71" Type="http://schemas.openxmlformats.org/officeDocument/2006/relationships/hyperlink" Target="http://www.edutec.es/revista/index.php/edutec-e/article/view/538" TargetMode="External"/><Relationship Id="rId92" Type="http://schemas.openxmlformats.org/officeDocument/2006/relationships/hyperlink" Target="http://www.edutec.es/revista/index.php/edutec-e/article/view/13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dutec.es/revista/index.php/edutec-e/article/view/467" TargetMode="External"/><Relationship Id="rId29" Type="http://schemas.openxmlformats.org/officeDocument/2006/relationships/hyperlink" Target="http://www.edutec.es/revista/index.php/edutec-e/article/view/404" TargetMode="External"/><Relationship Id="rId11" Type="http://schemas.openxmlformats.org/officeDocument/2006/relationships/image" Target="media/image1.jpeg"/><Relationship Id="rId24" Type="http://schemas.openxmlformats.org/officeDocument/2006/relationships/hyperlink" Target="http://www.edutec.es/revista/index.php/edutec-e/article/view/525" TargetMode="External"/><Relationship Id="rId32" Type="http://schemas.openxmlformats.org/officeDocument/2006/relationships/hyperlink" Target="http://www.edutec.es/revista/index.php/edutec-e/article/view/526" TargetMode="External"/><Relationship Id="rId37" Type="http://schemas.openxmlformats.org/officeDocument/2006/relationships/hyperlink" Target="http://www.edutec.es/revista/index.php/edutec-e/article/view/454" TargetMode="External"/><Relationship Id="rId40" Type="http://schemas.openxmlformats.org/officeDocument/2006/relationships/hyperlink" Target="http://www.edutec.es/revista/index.php/edutec-e/article/view/387" TargetMode="External"/><Relationship Id="rId45" Type="http://schemas.openxmlformats.org/officeDocument/2006/relationships/hyperlink" Target="http://www.edutec.es/revista/index.php/edutec-e/article/view/522" TargetMode="External"/><Relationship Id="rId53" Type="http://schemas.openxmlformats.org/officeDocument/2006/relationships/hyperlink" Target="http://www.edutec.es/revista/index.php/edutec-e/article/view/395" TargetMode="External"/><Relationship Id="rId58" Type="http://schemas.openxmlformats.org/officeDocument/2006/relationships/hyperlink" Target="http://www.edutec.es/revista/index.php/edutec-e/article/view/550" TargetMode="External"/><Relationship Id="rId66" Type="http://schemas.openxmlformats.org/officeDocument/2006/relationships/hyperlink" Target="http://www.edutec.es/revista/index.php/edutec-e/article/view/421" TargetMode="External"/><Relationship Id="rId74" Type="http://schemas.openxmlformats.org/officeDocument/2006/relationships/hyperlink" Target="http://www.edutec.es/revista/index.php/edutec-e/article/view/377" TargetMode="External"/><Relationship Id="rId79" Type="http://schemas.openxmlformats.org/officeDocument/2006/relationships/hyperlink" Target="http://www.edutec.es/revista/index.php/edutec-e/article/view/400" TargetMode="External"/><Relationship Id="rId87" Type="http://schemas.openxmlformats.org/officeDocument/2006/relationships/hyperlink" Target="http://www.edutec.es/revista/index.php/edutec-e/article/view/142" TargetMode="External"/><Relationship Id="rId102" Type="http://schemas.openxmlformats.org/officeDocument/2006/relationships/hyperlink" Target="http://www.edutec.es/revista/index.php/edutec-e/article/view/544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www.edutec.es/revista/index.php/edutec-e/article/view/393" TargetMode="External"/><Relationship Id="rId82" Type="http://schemas.openxmlformats.org/officeDocument/2006/relationships/hyperlink" Target="http://www.edutec.es/revista/index.php/edutec-e/article/view/508" TargetMode="External"/><Relationship Id="rId90" Type="http://schemas.openxmlformats.org/officeDocument/2006/relationships/hyperlink" Target="http://www.edutec.es/revista/index.php/edutec-e/article/view/477" TargetMode="External"/><Relationship Id="rId95" Type="http://schemas.openxmlformats.org/officeDocument/2006/relationships/hyperlink" Target="http://www.edutec.es/revista/index.php/edutec-e/article/view/415" TargetMode="External"/><Relationship Id="rId19" Type="http://schemas.openxmlformats.org/officeDocument/2006/relationships/hyperlink" Target="http://www.edutec.es/revista/index.php/edutec-e/article/view/488" TargetMode="External"/><Relationship Id="rId14" Type="http://schemas.openxmlformats.org/officeDocument/2006/relationships/hyperlink" Target="http://www.edutec.es/revista/index.php/edutec-e/article/view/537" TargetMode="External"/><Relationship Id="rId22" Type="http://schemas.openxmlformats.org/officeDocument/2006/relationships/hyperlink" Target="http://www.edutec.es/revista/index.php/edutec-e/article/view/431" TargetMode="External"/><Relationship Id="rId27" Type="http://schemas.openxmlformats.org/officeDocument/2006/relationships/hyperlink" Target="http://www.edutec.es/revista/index.php/edutec-e/article/view/372" TargetMode="External"/><Relationship Id="rId30" Type="http://schemas.openxmlformats.org/officeDocument/2006/relationships/hyperlink" Target="http://www.edutec.es/revista/index.php/edutec-e/article/view/39" TargetMode="External"/><Relationship Id="rId35" Type="http://schemas.openxmlformats.org/officeDocument/2006/relationships/hyperlink" Target="http://www.edutec.es/revista/index.php/edutec-e/article/view/569" TargetMode="External"/><Relationship Id="rId43" Type="http://schemas.openxmlformats.org/officeDocument/2006/relationships/hyperlink" Target="http://www.edutec.es/revista/index.php/edutec-e/article/view/455" TargetMode="External"/><Relationship Id="rId48" Type="http://schemas.openxmlformats.org/officeDocument/2006/relationships/hyperlink" Target="http://www.edutec.es/revista/index.php/edutec-e/article/view/310" TargetMode="External"/><Relationship Id="rId56" Type="http://schemas.openxmlformats.org/officeDocument/2006/relationships/hyperlink" Target="http://www.edutec.es/revista/index.php/edutec-e/article/view/89" TargetMode="External"/><Relationship Id="rId64" Type="http://schemas.openxmlformats.org/officeDocument/2006/relationships/hyperlink" Target="http://www.edutec.es/revista/index.php/edutec-e/article/view/425" TargetMode="External"/><Relationship Id="rId69" Type="http://schemas.openxmlformats.org/officeDocument/2006/relationships/hyperlink" Target="http://nsuworks.nova.edu/tqr/" TargetMode="External"/><Relationship Id="rId77" Type="http://schemas.openxmlformats.org/officeDocument/2006/relationships/hyperlink" Target="http://www.edutec.es/revista/index.php/edutec-e/article/view/568" TargetMode="External"/><Relationship Id="rId100" Type="http://schemas.openxmlformats.org/officeDocument/2006/relationships/hyperlink" Target="http://www.edutec.es/revista/index.php/edutec-e/article/view/452" TargetMode="External"/><Relationship Id="rId105" Type="http://schemas.openxmlformats.org/officeDocument/2006/relationships/theme" Target="theme/theme1.xml"/><Relationship Id="rId8" Type="http://schemas.openxmlformats.org/officeDocument/2006/relationships/hyperlink" Target="mailto:edutec-l@listserv.rediris.es" TargetMode="External"/><Relationship Id="rId51" Type="http://schemas.openxmlformats.org/officeDocument/2006/relationships/hyperlink" Target="http://www.edutec.es/revista/index.php/edutec-e/article/view/534" TargetMode="External"/><Relationship Id="rId72" Type="http://schemas.openxmlformats.org/officeDocument/2006/relationships/hyperlink" Target="http://info.leximancer.com/" TargetMode="External"/><Relationship Id="rId80" Type="http://schemas.openxmlformats.org/officeDocument/2006/relationships/hyperlink" Target="http://www.edutec.es/revista/index.php/edutec-e/article/view/551" TargetMode="External"/><Relationship Id="rId85" Type="http://schemas.openxmlformats.org/officeDocument/2006/relationships/hyperlink" Target="http://www.edutec.es/revista/index.php/edutec-e/article/view/397" TargetMode="External"/><Relationship Id="rId93" Type="http://schemas.openxmlformats.org/officeDocument/2006/relationships/hyperlink" Target="http://www.edutec.es/revista/index.php/edutec-e/article/view/386" TargetMode="External"/><Relationship Id="rId98" Type="http://schemas.openxmlformats.org/officeDocument/2006/relationships/hyperlink" Target="http://www.edutec.es/revista/index.php/edutec-e/article/view/423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://www.edutec.es/revista/index.php/edutec-e/article/view/439" TargetMode="External"/><Relationship Id="rId25" Type="http://schemas.openxmlformats.org/officeDocument/2006/relationships/hyperlink" Target="http://www.edutec.es/revista/index.php/edutec-e/article/view/440" TargetMode="External"/><Relationship Id="rId33" Type="http://schemas.openxmlformats.org/officeDocument/2006/relationships/hyperlink" Target="http://www.edutec.es/revista/index.php/edutec-e/article/view/510" TargetMode="External"/><Relationship Id="rId38" Type="http://schemas.openxmlformats.org/officeDocument/2006/relationships/hyperlink" Target="http://www.edutec.es/revista/index.php/edutec-e/article/view/380" TargetMode="External"/><Relationship Id="rId46" Type="http://schemas.openxmlformats.org/officeDocument/2006/relationships/hyperlink" Target="http://www.edutec.es/revista/index.php/edutec-e/article/view/571" TargetMode="External"/><Relationship Id="rId59" Type="http://schemas.openxmlformats.org/officeDocument/2006/relationships/hyperlink" Target="http://www.edutec.es/revista/index.php/edutec-e/article/view/289" TargetMode="External"/><Relationship Id="rId67" Type="http://schemas.openxmlformats.org/officeDocument/2006/relationships/hyperlink" Target="http://www.edutec.es/revista/index.php/edutec-e/article/view/557" TargetMode="External"/><Relationship Id="rId103" Type="http://schemas.openxmlformats.org/officeDocument/2006/relationships/footer" Target="footer1.xml"/><Relationship Id="rId20" Type="http://schemas.openxmlformats.org/officeDocument/2006/relationships/hyperlink" Target="http://www.edutec.es/revista/index.php/edutec-e/article/view/408" TargetMode="External"/><Relationship Id="rId41" Type="http://schemas.openxmlformats.org/officeDocument/2006/relationships/hyperlink" Target="http://www.edutec.es/revista/index.php/edutec-e/article/view/542" TargetMode="External"/><Relationship Id="rId54" Type="http://schemas.openxmlformats.org/officeDocument/2006/relationships/hyperlink" Target="http://www.edutec.es/revista/index.php/edutec-e/article/view/403" TargetMode="External"/><Relationship Id="rId62" Type="http://schemas.openxmlformats.org/officeDocument/2006/relationships/hyperlink" Target="http://www.edutec.es/revista/index.php/edutec-e/article/view/200" TargetMode="External"/><Relationship Id="rId70" Type="http://schemas.openxmlformats.org/officeDocument/2006/relationships/hyperlink" Target="http://www.harzing.com/pop.htm" TargetMode="External"/><Relationship Id="rId75" Type="http://schemas.openxmlformats.org/officeDocument/2006/relationships/hyperlink" Target="http://www.edutec.es/revista/index.php/edutec-e/article/view/469" TargetMode="External"/><Relationship Id="rId83" Type="http://schemas.openxmlformats.org/officeDocument/2006/relationships/hyperlink" Target="http://www.edutec.es/revista/index.php/edutec-e/article/view/572" TargetMode="External"/><Relationship Id="rId88" Type="http://schemas.openxmlformats.org/officeDocument/2006/relationships/hyperlink" Target="http://www.edutec.es/revista/index.php/edutec-e/article/view/577" TargetMode="External"/><Relationship Id="rId91" Type="http://schemas.openxmlformats.org/officeDocument/2006/relationships/hyperlink" Target="http://www.edutec.es/revista/index.php/edutec-e/article/view/464" TargetMode="External"/><Relationship Id="rId96" Type="http://schemas.openxmlformats.org/officeDocument/2006/relationships/hyperlink" Target="http://www.edutec.es/revista/index.php/edutec-e/article/view/53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edutec.es/revista/index.php/edutec-e/article/view/530" TargetMode="External"/><Relationship Id="rId23" Type="http://schemas.openxmlformats.org/officeDocument/2006/relationships/hyperlink" Target="http://www.edutec.es/revista/index.php/edutec-e/article/view/448" TargetMode="External"/><Relationship Id="rId28" Type="http://schemas.openxmlformats.org/officeDocument/2006/relationships/hyperlink" Target="http://www.edutec.es/revista/index.php/edutec-e/article/view/468" TargetMode="External"/><Relationship Id="rId36" Type="http://schemas.openxmlformats.org/officeDocument/2006/relationships/hyperlink" Target="http://www.edutec.es/revista/index.php/edutec-e/article/view/419" TargetMode="External"/><Relationship Id="rId49" Type="http://schemas.openxmlformats.org/officeDocument/2006/relationships/hyperlink" Target="http://www.edutec.es/revista/index.php/edutec-e/article/view/564" TargetMode="External"/><Relationship Id="rId57" Type="http://schemas.openxmlformats.org/officeDocument/2006/relationships/hyperlink" Target="http://www.edutec.es/revista/index.php/edutec-e/article/view/418" TargetMode="External"/><Relationship Id="rId10" Type="http://schemas.openxmlformats.org/officeDocument/2006/relationships/hyperlink" Target="https://calidadrevistas.fecyt.es/" TargetMode="External"/><Relationship Id="rId31" Type="http://schemas.openxmlformats.org/officeDocument/2006/relationships/hyperlink" Target="http://www.edutec.es/revista/index.php/edutec-e/article/view/532" TargetMode="External"/><Relationship Id="rId44" Type="http://schemas.openxmlformats.org/officeDocument/2006/relationships/hyperlink" Target="http://www.edutec.es/revista/index.php/edutec-e/article/view/381" TargetMode="External"/><Relationship Id="rId52" Type="http://schemas.openxmlformats.org/officeDocument/2006/relationships/hyperlink" Target="http://www.edutec.es/revista/index.php/edutec-e/article/view/489" TargetMode="External"/><Relationship Id="rId60" Type="http://schemas.openxmlformats.org/officeDocument/2006/relationships/hyperlink" Target="http://www.edutec.es/revista/index.php/edutec-e/article/view/412" TargetMode="External"/><Relationship Id="rId65" Type="http://schemas.openxmlformats.org/officeDocument/2006/relationships/hyperlink" Target="http://www.edutec.es/revista/index.php/edutec-e/article/view/478" TargetMode="External"/><Relationship Id="rId73" Type="http://schemas.openxmlformats.org/officeDocument/2006/relationships/hyperlink" Target="http://www.edutec.es/revista/index.php/edutec-e/article/view/446" TargetMode="External"/><Relationship Id="rId78" Type="http://schemas.openxmlformats.org/officeDocument/2006/relationships/hyperlink" Target="http://www.edutec.es/revista/index.php/edutec-e/article/view/389" TargetMode="External"/><Relationship Id="rId81" Type="http://schemas.openxmlformats.org/officeDocument/2006/relationships/hyperlink" Target="http://www.edutec.es/revista/index.php/edutec-e/article/view/574" TargetMode="External"/><Relationship Id="rId86" Type="http://schemas.openxmlformats.org/officeDocument/2006/relationships/hyperlink" Target="http://www.edutec.es/revista/index.php/edutec-e/article/view/463" TargetMode="External"/><Relationship Id="rId94" Type="http://schemas.openxmlformats.org/officeDocument/2006/relationships/hyperlink" Target="http://www.edutec.es/revista/index.php/edutec-e/article/view/541" TargetMode="External"/><Relationship Id="rId99" Type="http://schemas.openxmlformats.org/officeDocument/2006/relationships/hyperlink" Target="http://www.edutec.es/revista/index.php/edutec-e/article/view/515" TargetMode="External"/><Relationship Id="rId101" Type="http://schemas.openxmlformats.org/officeDocument/2006/relationships/hyperlink" Target="http://www.edutec.es/revista/index.php/edutec-e/article/view/5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kp.sfu.ca/ojs/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://www.edutec.es/revista/index.php/edutec-e/article/view/416" TargetMode="External"/><Relationship Id="rId39" Type="http://schemas.openxmlformats.org/officeDocument/2006/relationships/hyperlink" Target="http://www.edutec.es/revista/index.php/edutec-e/article/view/156" TargetMode="External"/><Relationship Id="rId34" Type="http://schemas.openxmlformats.org/officeDocument/2006/relationships/hyperlink" Target="http://www.edutec.es/revista/index.php/edutec-e/article/view/459" TargetMode="External"/><Relationship Id="rId50" Type="http://schemas.openxmlformats.org/officeDocument/2006/relationships/hyperlink" Target="http://www.edutec.es/revista/index.php/edutec-e/article/view/384" TargetMode="External"/><Relationship Id="rId55" Type="http://schemas.openxmlformats.org/officeDocument/2006/relationships/hyperlink" Target="http://www.edutec.es/revista/index.php/edutec-e/article/view/444" TargetMode="External"/><Relationship Id="rId76" Type="http://schemas.openxmlformats.org/officeDocument/2006/relationships/hyperlink" Target="http://www.edutec.es/revista/index.php/edutec-e/article/view/394" TargetMode="External"/><Relationship Id="rId97" Type="http://schemas.openxmlformats.org/officeDocument/2006/relationships/hyperlink" Target="http://www.edutec.es/revista/index.php/edutec-e/article/view/531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60A82849</Template>
  <TotalTime>0</TotalTime>
  <Pages>23</Pages>
  <Words>9139</Words>
  <Characters>57579</Characters>
  <Application>Microsoft Office Word</Application>
  <DocSecurity>0</DocSecurity>
  <Lines>479</Lines>
  <Paragraphs>133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Victoria Marin</dc:creator>
  <cp:keywords/>
  <dc:description/>
  <cp:lastModifiedBy>Dr. Victoria Marin</cp:lastModifiedBy>
  <cp:revision>2</cp:revision>
  <dcterms:created xsi:type="dcterms:W3CDTF">2017-02-01T09:35:00Z</dcterms:created>
  <dcterms:modified xsi:type="dcterms:W3CDTF">2017-02-01T09:35:00Z</dcterms:modified>
</cp:coreProperties>
</file>